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756" w:rsidRDefault="00B42756" w:rsidP="005F690A">
      <w:pPr>
        <w:spacing w:line="360" w:lineRule="auto"/>
        <w:jc w:val="center"/>
        <w:rPr>
          <w:rFonts w:ascii="Times New Roman" w:hAnsi="Times New Roman" w:cs="Times New Roman"/>
          <w:b/>
          <w:sz w:val="24"/>
          <w:szCs w:val="24"/>
        </w:rPr>
      </w:pPr>
      <w:r w:rsidRPr="009438B0">
        <w:rPr>
          <w:rFonts w:ascii="Times New Roman" w:hAnsi="Times New Roman" w:cs="Times New Roman"/>
          <w:b/>
          <w:sz w:val="24"/>
          <w:szCs w:val="24"/>
        </w:rPr>
        <w:t>MARKA ÖZGÜNLÜĞÜNÜN MARKA TERCİHİ, MÜŞTERİ TATMİNİ VE MARKA SADAKATİ ÜZERİNDEKİ ETKİSİ</w:t>
      </w:r>
    </w:p>
    <w:p w:rsidR="009F00FC" w:rsidRPr="009F00FC" w:rsidRDefault="009F00FC" w:rsidP="009F00FC">
      <w:pPr>
        <w:spacing w:after="0" w:line="240" w:lineRule="auto"/>
        <w:jc w:val="both"/>
        <w:rPr>
          <w:rFonts w:ascii="Times New Roman" w:hAnsi="Times New Roman" w:cs="Times New Roman"/>
          <w:sz w:val="24"/>
          <w:szCs w:val="24"/>
        </w:rPr>
      </w:pPr>
    </w:p>
    <w:p w:rsidR="00B42756" w:rsidRDefault="00B42756" w:rsidP="00BD7DE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Anahtar Kelimeler: </w:t>
      </w:r>
      <w:r w:rsidRPr="000A6F9F">
        <w:rPr>
          <w:rFonts w:ascii="Times New Roman" w:hAnsi="Times New Roman" w:cs="Times New Roman"/>
          <w:sz w:val="24"/>
          <w:szCs w:val="24"/>
        </w:rPr>
        <w:t xml:space="preserve">Marka Özgünlüğü, </w:t>
      </w:r>
      <w:r w:rsidR="001B6453" w:rsidRPr="000A6F9F">
        <w:rPr>
          <w:rFonts w:ascii="Times New Roman" w:hAnsi="Times New Roman" w:cs="Times New Roman"/>
          <w:sz w:val="24"/>
          <w:szCs w:val="24"/>
        </w:rPr>
        <w:t>Marka Tercihi</w:t>
      </w:r>
      <w:r w:rsidR="001B6453">
        <w:rPr>
          <w:rFonts w:ascii="Times New Roman" w:hAnsi="Times New Roman" w:cs="Times New Roman"/>
          <w:sz w:val="24"/>
          <w:szCs w:val="24"/>
        </w:rPr>
        <w:t>,</w:t>
      </w:r>
      <w:r w:rsidR="00254A4B">
        <w:rPr>
          <w:rFonts w:ascii="Times New Roman" w:hAnsi="Times New Roman" w:cs="Times New Roman"/>
          <w:sz w:val="24"/>
          <w:szCs w:val="24"/>
        </w:rPr>
        <w:t xml:space="preserve"> </w:t>
      </w:r>
      <w:r w:rsidR="001B6453">
        <w:rPr>
          <w:rFonts w:ascii="Times New Roman" w:hAnsi="Times New Roman" w:cs="Times New Roman"/>
          <w:sz w:val="24"/>
          <w:szCs w:val="24"/>
        </w:rPr>
        <w:t xml:space="preserve">Müşteri </w:t>
      </w:r>
      <w:r w:rsidR="001B6453" w:rsidRPr="000A6F9F">
        <w:rPr>
          <w:rFonts w:ascii="Times New Roman" w:hAnsi="Times New Roman" w:cs="Times New Roman"/>
          <w:sz w:val="24"/>
          <w:szCs w:val="24"/>
        </w:rPr>
        <w:t>Tatmini</w:t>
      </w:r>
      <w:r w:rsidR="001B6453">
        <w:rPr>
          <w:rFonts w:ascii="Times New Roman" w:hAnsi="Times New Roman" w:cs="Times New Roman"/>
          <w:sz w:val="24"/>
          <w:szCs w:val="24"/>
        </w:rPr>
        <w:t>,</w:t>
      </w:r>
      <w:r w:rsidR="00254A4B">
        <w:rPr>
          <w:rFonts w:ascii="Times New Roman" w:hAnsi="Times New Roman" w:cs="Times New Roman"/>
          <w:sz w:val="24"/>
          <w:szCs w:val="24"/>
        </w:rPr>
        <w:t xml:space="preserve"> </w:t>
      </w:r>
      <w:r w:rsidRPr="000A6F9F">
        <w:rPr>
          <w:rFonts w:ascii="Times New Roman" w:hAnsi="Times New Roman" w:cs="Times New Roman"/>
          <w:sz w:val="24"/>
          <w:szCs w:val="24"/>
        </w:rPr>
        <w:t>Marka Sadakati</w:t>
      </w:r>
      <w:r w:rsidR="009E3850">
        <w:rPr>
          <w:rFonts w:ascii="Times New Roman" w:hAnsi="Times New Roman" w:cs="Times New Roman"/>
          <w:sz w:val="24"/>
          <w:szCs w:val="24"/>
        </w:rPr>
        <w:t>.</w:t>
      </w:r>
      <w:bookmarkStart w:id="0" w:name="_GoBack"/>
      <w:bookmarkEnd w:id="0"/>
      <w:r w:rsidRPr="000A6F9F">
        <w:rPr>
          <w:rFonts w:ascii="Times New Roman" w:hAnsi="Times New Roman" w:cs="Times New Roman"/>
          <w:sz w:val="24"/>
          <w:szCs w:val="24"/>
        </w:rPr>
        <w:t xml:space="preserve"> </w:t>
      </w:r>
    </w:p>
    <w:p w:rsidR="009F00FC" w:rsidRDefault="009F00FC" w:rsidP="009F00FC">
      <w:pPr>
        <w:spacing w:after="0" w:line="240" w:lineRule="auto"/>
        <w:jc w:val="both"/>
        <w:rPr>
          <w:rFonts w:ascii="Times New Roman" w:hAnsi="Times New Roman" w:cs="Times New Roman"/>
          <w:sz w:val="24"/>
          <w:szCs w:val="24"/>
        </w:rPr>
      </w:pPr>
    </w:p>
    <w:p w:rsidR="00B42756" w:rsidRPr="003F264E" w:rsidRDefault="00B42756" w:rsidP="00CF3C23">
      <w:pPr>
        <w:pStyle w:val="ListeParagraf"/>
        <w:numPr>
          <w:ilvl w:val="0"/>
          <w:numId w:val="1"/>
        </w:numPr>
        <w:spacing w:line="360" w:lineRule="auto"/>
        <w:ind w:left="284" w:hanging="284"/>
        <w:jc w:val="both"/>
        <w:rPr>
          <w:rFonts w:ascii="Times New Roman" w:hAnsi="Times New Roman" w:cs="Times New Roman"/>
          <w:b/>
          <w:sz w:val="24"/>
          <w:szCs w:val="24"/>
        </w:rPr>
      </w:pPr>
      <w:r w:rsidRPr="008D4CD0">
        <w:rPr>
          <w:rFonts w:ascii="Times New Roman" w:hAnsi="Times New Roman" w:cs="Times New Roman"/>
          <w:b/>
          <w:sz w:val="24"/>
          <w:szCs w:val="24"/>
        </w:rPr>
        <w:t>Giriş</w:t>
      </w:r>
      <w:r w:rsidR="005F690A">
        <w:rPr>
          <w:rFonts w:ascii="Times New Roman" w:hAnsi="Times New Roman" w:cs="Times New Roman"/>
          <w:b/>
          <w:sz w:val="24"/>
          <w:szCs w:val="24"/>
        </w:rPr>
        <w:t xml:space="preserve"> ve Amaç</w:t>
      </w:r>
    </w:p>
    <w:p w:rsidR="00B42756" w:rsidRDefault="00B42756" w:rsidP="00BD7DE5">
      <w:pPr>
        <w:spacing w:line="360" w:lineRule="auto"/>
        <w:jc w:val="both"/>
        <w:rPr>
          <w:rFonts w:ascii="Times New Roman" w:hAnsi="Times New Roman" w:cs="Times New Roman"/>
          <w:sz w:val="24"/>
          <w:szCs w:val="24"/>
        </w:rPr>
      </w:pPr>
      <w:r w:rsidRPr="008D4CD0">
        <w:rPr>
          <w:rFonts w:ascii="Times New Roman" w:hAnsi="Times New Roman" w:cs="Times New Roman"/>
          <w:sz w:val="24"/>
          <w:szCs w:val="24"/>
        </w:rPr>
        <w:t>Günümüz toplumu, küresel finansal krizler, artan politik istikrarsızlık gibi</w:t>
      </w:r>
      <w:r>
        <w:rPr>
          <w:rFonts w:ascii="Times New Roman" w:hAnsi="Times New Roman" w:cs="Times New Roman"/>
          <w:sz w:val="24"/>
          <w:szCs w:val="24"/>
        </w:rPr>
        <w:t xml:space="preserve"> olaylar sebebiyle büyüyen bir belirsizlik hissi </w:t>
      </w:r>
      <w:r w:rsidRPr="00D86541">
        <w:rPr>
          <w:rFonts w:ascii="Times New Roman" w:hAnsi="Times New Roman" w:cs="Times New Roman"/>
          <w:sz w:val="24"/>
          <w:szCs w:val="24"/>
        </w:rPr>
        <w:t>ile tanımlanmaktadır</w:t>
      </w:r>
      <w:r>
        <w:rPr>
          <w:rFonts w:ascii="Times New Roman" w:hAnsi="Times New Roman" w:cs="Times New Roman"/>
          <w:sz w:val="24"/>
          <w:szCs w:val="24"/>
        </w:rPr>
        <w:t xml:space="preserve">. İnsanlar bu belirsizliği günlük yaşamlarında, hatta kullandıkları ürünlerde özgünlük arayışı ile azaltmayı </w:t>
      </w:r>
      <w:r w:rsidRPr="00D86541">
        <w:rPr>
          <w:rFonts w:ascii="Times New Roman" w:hAnsi="Times New Roman" w:cs="Times New Roman"/>
          <w:sz w:val="24"/>
          <w:szCs w:val="24"/>
        </w:rPr>
        <w:t>denemektedirler.</w:t>
      </w:r>
      <w:r>
        <w:rPr>
          <w:rFonts w:ascii="Times New Roman" w:hAnsi="Times New Roman" w:cs="Times New Roman"/>
          <w:sz w:val="24"/>
          <w:szCs w:val="24"/>
        </w:rPr>
        <w:t xml:space="preserve"> </w:t>
      </w:r>
      <w:r w:rsidRPr="008D4CD0">
        <w:rPr>
          <w:rFonts w:ascii="Times New Roman" w:hAnsi="Times New Roman" w:cs="Times New Roman"/>
          <w:sz w:val="24"/>
          <w:szCs w:val="24"/>
        </w:rPr>
        <w:t xml:space="preserve">Artan </w:t>
      </w:r>
      <w:r>
        <w:rPr>
          <w:rFonts w:ascii="Times New Roman" w:hAnsi="Times New Roman" w:cs="Times New Roman"/>
          <w:sz w:val="24"/>
          <w:szCs w:val="24"/>
        </w:rPr>
        <w:t xml:space="preserve">bir </w:t>
      </w:r>
      <w:r w:rsidRPr="008D4CD0">
        <w:rPr>
          <w:rFonts w:ascii="Times New Roman" w:hAnsi="Times New Roman" w:cs="Times New Roman"/>
          <w:sz w:val="24"/>
          <w:szCs w:val="24"/>
        </w:rPr>
        <w:t xml:space="preserve">belirsizliğin mevcut olduğu </w:t>
      </w:r>
      <w:r>
        <w:rPr>
          <w:rFonts w:ascii="Times New Roman" w:hAnsi="Times New Roman" w:cs="Times New Roman"/>
          <w:sz w:val="24"/>
          <w:szCs w:val="24"/>
        </w:rPr>
        <w:t>bu ortam içerisinde</w:t>
      </w:r>
      <w:r w:rsidR="003F3FC3">
        <w:rPr>
          <w:rFonts w:ascii="Times New Roman" w:hAnsi="Times New Roman" w:cs="Times New Roman"/>
          <w:sz w:val="24"/>
          <w:szCs w:val="24"/>
        </w:rPr>
        <w:t xml:space="preserve"> </w:t>
      </w:r>
      <w:r>
        <w:rPr>
          <w:rFonts w:ascii="Times New Roman" w:hAnsi="Times New Roman" w:cs="Times New Roman"/>
          <w:sz w:val="24"/>
          <w:szCs w:val="24"/>
        </w:rPr>
        <w:t>özgün olmak,</w:t>
      </w:r>
      <w:r w:rsidRPr="008D4CD0">
        <w:rPr>
          <w:rFonts w:ascii="Times New Roman" w:hAnsi="Times New Roman" w:cs="Times New Roman"/>
          <w:sz w:val="24"/>
          <w:szCs w:val="24"/>
        </w:rPr>
        <w:t xml:space="preserve"> modern pazarlamanın temel bir meselesi ve markaların başarısı için esas </w:t>
      </w:r>
      <w:r>
        <w:rPr>
          <w:rFonts w:ascii="Times New Roman" w:hAnsi="Times New Roman" w:cs="Times New Roman"/>
          <w:sz w:val="24"/>
          <w:szCs w:val="24"/>
        </w:rPr>
        <w:t xml:space="preserve">faktör </w:t>
      </w:r>
      <w:r w:rsidR="00E910D8">
        <w:rPr>
          <w:rFonts w:ascii="Times New Roman" w:hAnsi="Times New Roman" w:cs="Times New Roman"/>
          <w:sz w:val="24"/>
          <w:szCs w:val="24"/>
        </w:rPr>
        <w:t>olarak değerlendirilmektedir</w:t>
      </w:r>
      <w:r>
        <w:rPr>
          <w:rFonts w:ascii="Times New Roman" w:hAnsi="Times New Roman" w:cs="Times New Roman"/>
          <w:sz w:val="24"/>
          <w:szCs w:val="24"/>
        </w:rPr>
        <w:t xml:space="preserve"> (</w:t>
      </w:r>
      <w:proofErr w:type="spellStart"/>
      <w:r>
        <w:rPr>
          <w:rFonts w:ascii="Times New Roman" w:hAnsi="Times New Roman" w:cs="Times New Roman"/>
          <w:sz w:val="24"/>
          <w:szCs w:val="24"/>
        </w:rPr>
        <w:t>Bruhn</w:t>
      </w:r>
      <w:proofErr w:type="spellEnd"/>
      <w:r>
        <w:rPr>
          <w:rFonts w:ascii="Times New Roman" w:hAnsi="Times New Roman" w:cs="Times New Roman"/>
          <w:sz w:val="24"/>
          <w:szCs w:val="24"/>
        </w:rPr>
        <w:t xml:space="preserve">, 2012; Napoli, 2014). Özgünlük, bir markanın mükemmellikten ziyade doğru, gerçek olmasını </w:t>
      </w:r>
      <w:r w:rsidR="00B46A28">
        <w:rPr>
          <w:rFonts w:ascii="Times New Roman" w:hAnsi="Times New Roman" w:cs="Times New Roman"/>
          <w:sz w:val="24"/>
          <w:szCs w:val="24"/>
        </w:rPr>
        <w:t>ele</w:t>
      </w:r>
      <w:r>
        <w:rPr>
          <w:rFonts w:ascii="Times New Roman" w:hAnsi="Times New Roman" w:cs="Times New Roman"/>
          <w:sz w:val="24"/>
          <w:szCs w:val="24"/>
        </w:rPr>
        <w:t xml:space="preserve"> almaktadır ve bu, mevcut toplumsal hareketle örtüşür niteliktedir (Napoli, vd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2014).</w:t>
      </w:r>
    </w:p>
    <w:p w:rsidR="00B42756" w:rsidRPr="00365A8E" w:rsidRDefault="003F3FC3" w:rsidP="00BD7DE5">
      <w:pPr>
        <w:spacing w:line="360" w:lineRule="auto"/>
        <w:jc w:val="both"/>
        <w:rPr>
          <w:rFonts w:ascii="Times New Roman" w:hAnsi="Times New Roman" w:cs="Times New Roman"/>
          <w:sz w:val="24"/>
          <w:szCs w:val="24"/>
        </w:rPr>
      </w:pPr>
      <w:r>
        <w:rPr>
          <w:rFonts w:ascii="Times New Roman" w:hAnsi="Times New Roman" w:cs="Times New Roman"/>
          <w:sz w:val="24"/>
          <w:szCs w:val="24"/>
        </w:rPr>
        <w:t>Sektör</w:t>
      </w:r>
      <w:r w:rsidR="00B42756">
        <w:rPr>
          <w:rFonts w:ascii="Times New Roman" w:hAnsi="Times New Roman" w:cs="Times New Roman"/>
          <w:sz w:val="24"/>
          <w:szCs w:val="24"/>
        </w:rPr>
        <w:t xml:space="preserve"> ve </w:t>
      </w:r>
      <w:proofErr w:type="gramStart"/>
      <w:r w:rsidR="00B42756">
        <w:rPr>
          <w:rFonts w:ascii="Times New Roman" w:hAnsi="Times New Roman" w:cs="Times New Roman"/>
          <w:sz w:val="24"/>
          <w:szCs w:val="24"/>
        </w:rPr>
        <w:t>literatür</w:t>
      </w:r>
      <w:proofErr w:type="gramEnd"/>
      <w:r w:rsidR="00B42756">
        <w:rPr>
          <w:rFonts w:ascii="Times New Roman" w:hAnsi="Times New Roman" w:cs="Times New Roman"/>
          <w:sz w:val="24"/>
          <w:szCs w:val="24"/>
        </w:rPr>
        <w:t xml:space="preserve"> açısından artan önemine rağmen, marka özgünlüğüne yön</w:t>
      </w:r>
      <w:r w:rsidR="00B46A28">
        <w:rPr>
          <w:rFonts w:ascii="Times New Roman" w:hAnsi="Times New Roman" w:cs="Times New Roman"/>
          <w:sz w:val="24"/>
          <w:szCs w:val="24"/>
        </w:rPr>
        <w:t xml:space="preserve">elik olarak </w:t>
      </w:r>
      <w:proofErr w:type="gramStart"/>
      <w:r w:rsidR="00B46A28">
        <w:rPr>
          <w:rFonts w:ascii="Times New Roman" w:hAnsi="Times New Roman" w:cs="Times New Roman"/>
          <w:sz w:val="24"/>
          <w:szCs w:val="24"/>
        </w:rPr>
        <w:t>yapılan</w:t>
      </w:r>
      <w:proofErr w:type="gramEnd"/>
      <w:r w:rsidR="00B46A28">
        <w:rPr>
          <w:rFonts w:ascii="Times New Roman" w:hAnsi="Times New Roman" w:cs="Times New Roman"/>
          <w:sz w:val="24"/>
          <w:szCs w:val="24"/>
        </w:rPr>
        <w:t xml:space="preserve"> çalışmalar</w:t>
      </w:r>
      <w:r w:rsidR="00B42756">
        <w:rPr>
          <w:rFonts w:ascii="Times New Roman" w:hAnsi="Times New Roman" w:cs="Times New Roman"/>
          <w:sz w:val="24"/>
          <w:szCs w:val="24"/>
        </w:rPr>
        <w:t xml:space="preserve"> oldukça kısıtlı</w:t>
      </w:r>
      <w:r w:rsidR="00F8139D">
        <w:rPr>
          <w:rFonts w:ascii="Times New Roman" w:hAnsi="Times New Roman" w:cs="Times New Roman"/>
          <w:sz w:val="24"/>
          <w:szCs w:val="24"/>
        </w:rPr>
        <w:t>dır</w:t>
      </w:r>
      <w:r w:rsidR="00B42756">
        <w:rPr>
          <w:rFonts w:ascii="Times New Roman" w:hAnsi="Times New Roman" w:cs="Times New Roman"/>
          <w:sz w:val="24"/>
          <w:szCs w:val="24"/>
        </w:rPr>
        <w:t>. Bu çalışmanın amacı, marka özgünlüğü kavramının pazarlama dinamikleri açısından irdelenmesi</w:t>
      </w:r>
      <w:r>
        <w:rPr>
          <w:rFonts w:ascii="Times New Roman" w:hAnsi="Times New Roman" w:cs="Times New Roman"/>
          <w:sz w:val="24"/>
          <w:szCs w:val="24"/>
        </w:rPr>
        <w:t>,</w:t>
      </w:r>
      <w:r w:rsidR="00B42756">
        <w:rPr>
          <w:rFonts w:ascii="Times New Roman" w:hAnsi="Times New Roman" w:cs="Times New Roman"/>
          <w:sz w:val="24"/>
          <w:szCs w:val="24"/>
        </w:rPr>
        <w:t xml:space="preserve"> marka özgünlüğünün, tüketiciler</w:t>
      </w:r>
      <w:r w:rsidR="005A3995">
        <w:rPr>
          <w:rFonts w:ascii="Times New Roman" w:hAnsi="Times New Roman" w:cs="Times New Roman"/>
          <w:sz w:val="24"/>
          <w:szCs w:val="24"/>
        </w:rPr>
        <w:t>in marka tercihleri</w:t>
      </w:r>
      <w:r w:rsidR="00B42756" w:rsidRPr="00365A8E">
        <w:rPr>
          <w:rFonts w:ascii="Times New Roman" w:hAnsi="Times New Roman" w:cs="Times New Roman"/>
          <w:sz w:val="24"/>
          <w:szCs w:val="24"/>
        </w:rPr>
        <w:t>, söz konusu markadan tatmi</w:t>
      </w:r>
      <w:r w:rsidR="00B42756">
        <w:rPr>
          <w:rFonts w:ascii="Times New Roman" w:hAnsi="Times New Roman" w:cs="Times New Roman"/>
          <w:sz w:val="24"/>
          <w:szCs w:val="24"/>
        </w:rPr>
        <w:t>n dereceleri ve markaya yönelik sadakatleri</w:t>
      </w:r>
      <w:r w:rsidR="00B42756" w:rsidRPr="00365A8E">
        <w:rPr>
          <w:rFonts w:ascii="Times New Roman" w:hAnsi="Times New Roman" w:cs="Times New Roman"/>
          <w:sz w:val="24"/>
          <w:szCs w:val="24"/>
        </w:rPr>
        <w:t xml:space="preserve"> üzerindeki etkisinin ölçülmesi</w:t>
      </w:r>
      <w:r w:rsidR="00B42756">
        <w:rPr>
          <w:rFonts w:ascii="Times New Roman" w:hAnsi="Times New Roman" w:cs="Times New Roman"/>
          <w:sz w:val="24"/>
          <w:szCs w:val="24"/>
        </w:rPr>
        <w:t>dir.</w:t>
      </w:r>
    </w:p>
    <w:p w:rsidR="00B42756" w:rsidRPr="00365A8E" w:rsidRDefault="00EE0658" w:rsidP="00BD7DE5">
      <w:pPr>
        <w:pStyle w:val="ListeParagraf"/>
        <w:numPr>
          <w:ilvl w:val="0"/>
          <w:numId w:val="1"/>
        </w:numPr>
        <w:spacing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Literatür Analizi</w:t>
      </w:r>
    </w:p>
    <w:p w:rsidR="00B42756" w:rsidRPr="00365A8E" w:rsidRDefault="00B42756" w:rsidP="00BD7DE5">
      <w:pPr>
        <w:spacing w:line="360" w:lineRule="auto"/>
        <w:jc w:val="both"/>
        <w:rPr>
          <w:rFonts w:ascii="Times New Roman" w:hAnsi="Times New Roman" w:cs="Times New Roman"/>
          <w:sz w:val="24"/>
          <w:szCs w:val="24"/>
        </w:rPr>
      </w:pPr>
      <w:r w:rsidRPr="00365A8E">
        <w:rPr>
          <w:rFonts w:ascii="Times New Roman" w:hAnsi="Times New Roman" w:cs="Times New Roman"/>
          <w:sz w:val="24"/>
          <w:szCs w:val="24"/>
        </w:rPr>
        <w:t>Köken olarak Antik Yunan</w:t>
      </w:r>
      <w:r w:rsidR="0050252E">
        <w:rPr>
          <w:rFonts w:ascii="Times New Roman" w:hAnsi="Times New Roman" w:cs="Times New Roman"/>
          <w:sz w:val="24"/>
          <w:szCs w:val="24"/>
        </w:rPr>
        <w:t>’da  ‘öz</w:t>
      </w:r>
      <w:r w:rsidRPr="00365A8E">
        <w:rPr>
          <w:rFonts w:ascii="Times New Roman" w:hAnsi="Times New Roman" w:cs="Times New Roman"/>
          <w:sz w:val="24"/>
          <w:szCs w:val="24"/>
        </w:rPr>
        <w:t>’ anlamındaki ‘</w:t>
      </w:r>
      <w:proofErr w:type="spellStart"/>
      <w:r w:rsidRPr="00365A8E">
        <w:rPr>
          <w:rFonts w:ascii="Times New Roman" w:hAnsi="Times New Roman" w:cs="Times New Roman"/>
          <w:i/>
          <w:sz w:val="24"/>
          <w:szCs w:val="24"/>
        </w:rPr>
        <w:t>autos</w:t>
      </w:r>
      <w:proofErr w:type="spellEnd"/>
      <w:r w:rsidRPr="00365A8E">
        <w:rPr>
          <w:rFonts w:ascii="Times New Roman" w:hAnsi="Times New Roman" w:cs="Times New Roman"/>
          <w:sz w:val="24"/>
          <w:szCs w:val="24"/>
        </w:rPr>
        <w:t xml:space="preserve">’ ve </w:t>
      </w:r>
      <w:r w:rsidR="0050252E">
        <w:rPr>
          <w:rFonts w:ascii="Times New Roman" w:hAnsi="Times New Roman" w:cs="Times New Roman"/>
          <w:sz w:val="24"/>
          <w:szCs w:val="24"/>
        </w:rPr>
        <w:t>‘yapan</w:t>
      </w:r>
      <w:r w:rsidR="00D17A13">
        <w:rPr>
          <w:rFonts w:ascii="Times New Roman" w:hAnsi="Times New Roman" w:cs="Times New Roman"/>
          <w:sz w:val="24"/>
          <w:szCs w:val="24"/>
        </w:rPr>
        <w:t>’ anlamındaki</w:t>
      </w:r>
      <w:r w:rsidRPr="00365A8E">
        <w:rPr>
          <w:rFonts w:ascii="Times New Roman" w:hAnsi="Times New Roman" w:cs="Times New Roman"/>
          <w:sz w:val="24"/>
          <w:szCs w:val="24"/>
        </w:rPr>
        <w:t xml:space="preserve"> ‘</w:t>
      </w:r>
      <w:proofErr w:type="spellStart"/>
      <w:r w:rsidRPr="00365A8E">
        <w:rPr>
          <w:rFonts w:ascii="Times New Roman" w:hAnsi="Times New Roman" w:cs="Times New Roman"/>
          <w:i/>
          <w:sz w:val="24"/>
          <w:szCs w:val="24"/>
        </w:rPr>
        <w:t>hentēs</w:t>
      </w:r>
      <w:proofErr w:type="spellEnd"/>
      <w:r w:rsidRPr="00365A8E">
        <w:rPr>
          <w:rFonts w:ascii="Times New Roman" w:hAnsi="Times New Roman" w:cs="Times New Roman"/>
          <w:sz w:val="24"/>
          <w:szCs w:val="24"/>
        </w:rPr>
        <w:t xml:space="preserve">’ kelimelerinden türeyen </w:t>
      </w:r>
      <w:r w:rsidR="00293288">
        <w:rPr>
          <w:rFonts w:ascii="Times New Roman" w:hAnsi="Times New Roman" w:cs="Times New Roman"/>
          <w:sz w:val="24"/>
          <w:szCs w:val="24"/>
        </w:rPr>
        <w:t>(</w:t>
      </w:r>
      <w:proofErr w:type="spellStart"/>
      <w:r w:rsidR="00293288">
        <w:rPr>
          <w:rFonts w:ascii="Times New Roman" w:hAnsi="Times New Roman" w:cs="Times New Roman"/>
          <w:sz w:val="24"/>
          <w:szCs w:val="24"/>
        </w:rPr>
        <w:t>Spiggle</w:t>
      </w:r>
      <w:proofErr w:type="spellEnd"/>
      <w:r w:rsidR="00293288">
        <w:rPr>
          <w:rFonts w:ascii="Times New Roman" w:hAnsi="Times New Roman" w:cs="Times New Roman"/>
          <w:sz w:val="24"/>
          <w:szCs w:val="24"/>
        </w:rPr>
        <w:t>, vd</w:t>
      </w:r>
      <w:proofErr w:type="gramStart"/>
      <w:r w:rsidR="00293288">
        <w:rPr>
          <w:rFonts w:ascii="Times New Roman" w:hAnsi="Times New Roman" w:cs="Times New Roman"/>
          <w:sz w:val="24"/>
          <w:szCs w:val="24"/>
        </w:rPr>
        <w:t>.,</w:t>
      </w:r>
      <w:proofErr w:type="gramEnd"/>
      <w:r w:rsidR="00293288">
        <w:rPr>
          <w:rFonts w:ascii="Times New Roman" w:hAnsi="Times New Roman" w:cs="Times New Roman"/>
          <w:sz w:val="24"/>
          <w:szCs w:val="24"/>
        </w:rPr>
        <w:t xml:space="preserve"> 2012</w:t>
      </w:r>
      <w:r w:rsidRPr="00365A8E">
        <w:rPr>
          <w:rFonts w:ascii="Times New Roman" w:hAnsi="Times New Roman" w:cs="Times New Roman"/>
          <w:sz w:val="24"/>
          <w:szCs w:val="24"/>
        </w:rPr>
        <w:t>) özgünlük kavramı, güvenilirlik anlamın</w:t>
      </w:r>
      <w:r w:rsidR="00F8139D">
        <w:rPr>
          <w:rFonts w:ascii="Times New Roman" w:hAnsi="Times New Roman" w:cs="Times New Roman"/>
          <w:sz w:val="24"/>
          <w:szCs w:val="24"/>
        </w:rPr>
        <w:t>daki</w:t>
      </w:r>
      <w:r w:rsidRPr="00365A8E">
        <w:rPr>
          <w:rFonts w:ascii="Times New Roman" w:hAnsi="Times New Roman" w:cs="Times New Roman"/>
          <w:sz w:val="24"/>
          <w:szCs w:val="24"/>
        </w:rPr>
        <w:t>, Latincede ‘</w:t>
      </w:r>
      <w:proofErr w:type="spellStart"/>
      <w:r w:rsidRPr="00365A8E">
        <w:rPr>
          <w:rFonts w:ascii="Times New Roman" w:hAnsi="Times New Roman" w:cs="Times New Roman"/>
          <w:sz w:val="24"/>
          <w:szCs w:val="24"/>
        </w:rPr>
        <w:t>authenticus</w:t>
      </w:r>
      <w:proofErr w:type="spellEnd"/>
      <w:r w:rsidRPr="00365A8E">
        <w:rPr>
          <w:rFonts w:ascii="Times New Roman" w:hAnsi="Times New Roman" w:cs="Times New Roman"/>
          <w:sz w:val="24"/>
          <w:szCs w:val="24"/>
        </w:rPr>
        <w:t>’ ve Yunancada ‘</w:t>
      </w:r>
      <w:proofErr w:type="spellStart"/>
      <w:r w:rsidRPr="00365A8E">
        <w:rPr>
          <w:rFonts w:ascii="Times New Roman" w:hAnsi="Times New Roman" w:cs="Times New Roman"/>
          <w:sz w:val="24"/>
          <w:szCs w:val="24"/>
        </w:rPr>
        <w:t>authentikos</w:t>
      </w:r>
      <w:proofErr w:type="spellEnd"/>
      <w:r w:rsidRPr="00365A8E">
        <w:rPr>
          <w:rFonts w:ascii="Times New Roman" w:hAnsi="Times New Roman" w:cs="Times New Roman"/>
          <w:sz w:val="24"/>
          <w:szCs w:val="24"/>
        </w:rPr>
        <w:t>’ kelimelerine dayanmaktadır (</w:t>
      </w:r>
      <w:proofErr w:type="spellStart"/>
      <w:r w:rsidRPr="00365A8E">
        <w:rPr>
          <w:rFonts w:ascii="Times New Roman" w:hAnsi="Times New Roman" w:cs="Times New Roman"/>
          <w:sz w:val="24"/>
          <w:szCs w:val="24"/>
        </w:rPr>
        <w:t>C</w:t>
      </w:r>
      <w:r>
        <w:rPr>
          <w:rFonts w:ascii="Times New Roman" w:hAnsi="Times New Roman" w:cs="Times New Roman"/>
          <w:sz w:val="24"/>
          <w:szCs w:val="24"/>
        </w:rPr>
        <w:t>app</w:t>
      </w:r>
      <w:r w:rsidR="00293288">
        <w:rPr>
          <w:rFonts w:ascii="Times New Roman" w:hAnsi="Times New Roman" w:cs="Times New Roman"/>
          <w:sz w:val="24"/>
          <w:szCs w:val="24"/>
        </w:rPr>
        <w:t>annelli</w:t>
      </w:r>
      <w:proofErr w:type="spellEnd"/>
      <w:r w:rsidR="00293288">
        <w:rPr>
          <w:rFonts w:ascii="Times New Roman" w:hAnsi="Times New Roman" w:cs="Times New Roman"/>
          <w:sz w:val="24"/>
          <w:szCs w:val="24"/>
        </w:rPr>
        <w:t xml:space="preserve"> ve </w:t>
      </w:r>
      <w:proofErr w:type="spellStart"/>
      <w:r w:rsidR="00293288">
        <w:rPr>
          <w:rFonts w:ascii="Times New Roman" w:hAnsi="Times New Roman" w:cs="Times New Roman"/>
          <w:sz w:val="24"/>
          <w:szCs w:val="24"/>
        </w:rPr>
        <w:t>Cappannelli</w:t>
      </w:r>
      <w:proofErr w:type="spellEnd"/>
      <w:r w:rsidR="00293288">
        <w:rPr>
          <w:rFonts w:ascii="Times New Roman" w:hAnsi="Times New Roman" w:cs="Times New Roman"/>
          <w:sz w:val="24"/>
          <w:szCs w:val="24"/>
        </w:rPr>
        <w:t>, 2004</w:t>
      </w:r>
      <w:r w:rsidR="00523E87">
        <w:rPr>
          <w:rFonts w:ascii="Times New Roman" w:hAnsi="Times New Roman" w:cs="Times New Roman"/>
          <w:sz w:val="24"/>
          <w:szCs w:val="24"/>
        </w:rPr>
        <w:t>). ‘Gerçeklik’, ‘doğruluk’ ile</w:t>
      </w:r>
      <w:r w:rsidRPr="00365A8E">
        <w:rPr>
          <w:rFonts w:ascii="Times New Roman" w:hAnsi="Times New Roman" w:cs="Times New Roman"/>
          <w:sz w:val="24"/>
          <w:szCs w:val="24"/>
        </w:rPr>
        <w:t xml:space="preserve"> ilişkili olan ‘özgün’ sözcüğü, kavramın </w:t>
      </w:r>
      <w:proofErr w:type="spellStart"/>
      <w:r w:rsidRPr="00365A8E">
        <w:rPr>
          <w:rFonts w:ascii="Times New Roman" w:hAnsi="Times New Roman" w:cs="Times New Roman"/>
          <w:sz w:val="24"/>
          <w:szCs w:val="24"/>
        </w:rPr>
        <w:t>subjektif</w:t>
      </w:r>
      <w:proofErr w:type="spellEnd"/>
      <w:r w:rsidRPr="00365A8E">
        <w:rPr>
          <w:rFonts w:ascii="Times New Roman" w:hAnsi="Times New Roman" w:cs="Times New Roman"/>
          <w:sz w:val="24"/>
          <w:szCs w:val="24"/>
        </w:rPr>
        <w:t xml:space="preserve"> </w:t>
      </w:r>
      <w:r w:rsidR="00523E87">
        <w:rPr>
          <w:rFonts w:ascii="Times New Roman" w:hAnsi="Times New Roman" w:cs="Times New Roman"/>
          <w:sz w:val="24"/>
          <w:szCs w:val="24"/>
        </w:rPr>
        <w:t>yapısı</w:t>
      </w:r>
      <w:r w:rsidRPr="00365A8E">
        <w:rPr>
          <w:rFonts w:ascii="Times New Roman" w:hAnsi="Times New Roman" w:cs="Times New Roman"/>
          <w:sz w:val="24"/>
          <w:szCs w:val="24"/>
        </w:rPr>
        <w:t xml:space="preserve"> sebebiyle, insanlar açısından farklı durumlarda, far</w:t>
      </w:r>
      <w:r w:rsidR="00D17A13">
        <w:rPr>
          <w:rFonts w:ascii="Times New Roman" w:hAnsi="Times New Roman" w:cs="Times New Roman"/>
          <w:sz w:val="24"/>
          <w:szCs w:val="24"/>
        </w:rPr>
        <w:t xml:space="preserve">klı anlamlar taşımaktadır </w:t>
      </w:r>
      <w:r w:rsidRPr="00365A8E">
        <w:rPr>
          <w:rFonts w:ascii="Times New Roman" w:hAnsi="Times New Roman" w:cs="Times New Roman"/>
          <w:sz w:val="24"/>
          <w:szCs w:val="24"/>
        </w:rPr>
        <w:t>(</w:t>
      </w:r>
      <w:proofErr w:type="spellStart"/>
      <w:r w:rsidRPr="00365A8E">
        <w:rPr>
          <w:rFonts w:ascii="Times New Roman" w:hAnsi="Times New Roman" w:cs="Times New Roman"/>
          <w:sz w:val="24"/>
          <w:szCs w:val="24"/>
        </w:rPr>
        <w:t>Özsomer</w:t>
      </w:r>
      <w:proofErr w:type="spellEnd"/>
      <w:r w:rsidRPr="00365A8E">
        <w:rPr>
          <w:rFonts w:ascii="Times New Roman" w:hAnsi="Times New Roman" w:cs="Times New Roman"/>
          <w:sz w:val="24"/>
          <w:szCs w:val="24"/>
        </w:rPr>
        <w:t xml:space="preserve"> ve </w:t>
      </w:r>
      <w:proofErr w:type="spellStart"/>
      <w:r w:rsidRPr="00365A8E">
        <w:rPr>
          <w:rFonts w:ascii="Times New Roman" w:hAnsi="Times New Roman" w:cs="Times New Roman"/>
          <w:sz w:val="24"/>
          <w:szCs w:val="24"/>
        </w:rPr>
        <w:t>Altaras</w:t>
      </w:r>
      <w:proofErr w:type="spellEnd"/>
      <w:r w:rsidRPr="00365A8E">
        <w:rPr>
          <w:rFonts w:ascii="Times New Roman" w:hAnsi="Times New Roman" w:cs="Times New Roman"/>
          <w:sz w:val="24"/>
          <w:szCs w:val="24"/>
        </w:rPr>
        <w:t>, 20</w:t>
      </w:r>
      <w:r w:rsidR="00293288">
        <w:rPr>
          <w:rFonts w:ascii="Times New Roman" w:hAnsi="Times New Roman" w:cs="Times New Roman"/>
          <w:sz w:val="24"/>
          <w:szCs w:val="24"/>
        </w:rPr>
        <w:t>08</w:t>
      </w:r>
      <w:r w:rsidRPr="00365A8E">
        <w:rPr>
          <w:rFonts w:ascii="Times New Roman" w:hAnsi="Times New Roman" w:cs="Times New Roman"/>
          <w:sz w:val="24"/>
          <w:szCs w:val="24"/>
        </w:rPr>
        <w:t>).</w:t>
      </w:r>
      <w:r w:rsidR="00243D01">
        <w:rPr>
          <w:rFonts w:ascii="Times New Roman" w:hAnsi="Times New Roman" w:cs="Times New Roman"/>
          <w:sz w:val="24"/>
          <w:szCs w:val="24"/>
        </w:rPr>
        <w:t xml:space="preserve"> </w:t>
      </w:r>
      <w:r w:rsidR="00844ADD">
        <w:rPr>
          <w:rFonts w:ascii="Times New Roman" w:hAnsi="Times New Roman" w:cs="Times New Roman"/>
          <w:sz w:val="24"/>
          <w:szCs w:val="24"/>
        </w:rPr>
        <w:t>T</w:t>
      </w:r>
      <w:r w:rsidRPr="00365A8E">
        <w:rPr>
          <w:rFonts w:ascii="Times New Roman" w:hAnsi="Times New Roman" w:cs="Times New Roman"/>
          <w:sz w:val="24"/>
          <w:szCs w:val="24"/>
        </w:rPr>
        <w:t xml:space="preserve">ek bir tanımdan bahsetmek mümkün </w:t>
      </w:r>
      <w:r w:rsidR="00844ADD">
        <w:rPr>
          <w:rFonts w:ascii="Times New Roman" w:hAnsi="Times New Roman" w:cs="Times New Roman"/>
          <w:sz w:val="24"/>
          <w:szCs w:val="24"/>
        </w:rPr>
        <w:t>olmamakla birlikte</w:t>
      </w:r>
      <w:r w:rsidR="003F3FC3">
        <w:rPr>
          <w:rFonts w:ascii="Times New Roman" w:hAnsi="Times New Roman" w:cs="Times New Roman"/>
          <w:sz w:val="24"/>
          <w:szCs w:val="24"/>
        </w:rPr>
        <w:t xml:space="preserve"> </w:t>
      </w:r>
      <w:proofErr w:type="gramStart"/>
      <w:r w:rsidRPr="00365A8E">
        <w:rPr>
          <w:rFonts w:ascii="Times New Roman" w:hAnsi="Times New Roman" w:cs="Times New Roman"/>
          <w:sz w:val="24"/>
          <w:szCs w:val="24"/>
        </w:rPr>
        <w:t>literatür</w:t>
      </w:r>
      <w:proofErr w:type="gramEnd"/>
      <w:r w:rsidRPr="00365A8E">
        <w:rPr>
          <w:rFonts w:ascii="Times New Roman" w:hAnsi="Times New Roman" w:cs="Times New Roman"/>
          <w:sz w:val="24"/>
          <w:szCs w:val="24"/>
        </w:rPr>
        <w:t xml:space="preserve"> genelinde tutarlı olan nokta, özgünlüğün asıl, gerçek ve doğru olanı kapsamasıd</w:t>
      </w:r>
      <w:r>
        <w:rPr>
          <w:rFonts w:ascii="Times New Roman" w:hAnsi="Times New Roman" w:cs="Times New Roman"/>
          <w:sz w:val="24"/>
          <w:szCs w:val="24"/>
        </w:rPr>
        <w:t xml:space="preserve">ır </w:t>
      </w:r>
      <w:r w:rsidR="00293288">
        <w:rPr>
          <w:rFonts w:ascii="Times New Roman" w:hAnsi="Times New Roman" w:cs="Times New Roman"/>
          <w:sz w:val="24"/>
          <w:szCs w:val="24"/>
        </w:rPr>
        <w:t>(</w:t>
      </w:r>
      <w:proofErr w:type="spellStart"/>
      <w:r w:rsidR="00293288">
        <w:rPr>
          <w:rFonts w:ascii="Times New Roman" w:hAnsi="Times New Roman" w:cs="Times New Roman"/>
          <w:sz w:val="24"/>
          <w:szCs w:val="24"/>
        </w:rPr>
        <w:t>Beverland</w:t>
      </w:r>
      <w:proofErr w:type="spellEnd"/>
      <w:r w:rsidR="00293288">
        <w:rPr>
          <w:rFonts w:ascii="Times New Roman" w:hAnsi="Times New Roman" w:cs="Times New Roman"/>
          <w:sz w:val="24"/>
          <w:szCs w:val="24"/>
        </w:rPr>
        <w:t xml:space="preserve"> ve </w:t>
      </w:r>
      <w:proofErr w:type="spellStart"/>
      <w:r w:rsidR="00293288">
        <w:rPr>
          <w:rFonts w:ascii="Times New Roman" w:hAnsi="Times New Roman" w:cs="Times New Roman"/>
          <w:sz w:val="24"/>
          <w:szCs w:val="24"/>
        </w:rPr>
        <w:t>Farrelly</w:t>
      </w:r>
      <w:proofErr w:type="spellEnd"/>
      <w:r w:rsidR="00293288">
        <w:rPr>
          <w:rFonts w:ascii="Times New Roman" w:hAnsi="Times New Roman" w:cs="Times New Roman"/>
          <w:sz w:val="24"/>
          <w:szCs w:val="24"/>
        </w:rPr>
        <w:t>, 2010</w:t>
      </w:r>
      <w:r w:rsidRPr="00365A8E">
        <w:rPr>
          <w:rFonts w:ascii="Times New Roman" w:hAnsi="Times New Roman" w:cs="Times New Roman"/>
          <w:sz w:val="24"/>
          <w:szCs w:val="24"/>
        </w:rPr>
        <w:t xml:space="preserve">). </w:t>
      </w:r>
    </w:p>
    <w:p w:rsidR="00B42756" w:rsidRPr="00E44AF3" w:rsidRDefault="00B42756" w:rsidP="00BD7DE5">
      <w:pPr>
        <w:spacing w:line="360" w:lineRule="auto"/>
        <w:jc w:val="both"/>
        <w:rPr>
          <w:i/>
        </w:rPr>
      </w:pPr>
      <w:r w:rsidRPr="00365A8E">
        <w:rPr>
          <w:rFonts w:ascii="Times New Roman" w:hAnsi="Times New Roman" w:cs="Times New Roman"/>
          <w:sz w:val="24"/>
          <w:szCs w:val="24"/>
        </w:rPr>
        <w:t>Günümüzde</w:t>
      </w:r>
      <w:r w:rsidR="003F3FC3">
        <w:rPr>
          <w:rFonts w:ascii="Times New Roman" w:hAnsi="Times New Roman" w:cs="Times New Roman"/>
          <w:sz w:val="24"/>
          <w:szCs w:val="24"/>
        </w:rPr>
        <w:t xml:space="preserve"> </w:t>
      </w:r>
      <w:r w:rsidRPr="00365A8E">
        <w:rPr>
          <w:rStyle w:val="Vurgu"/>
          <w:rFonts w:ascii="Times New Roman" w:hAnsi="Times New Roman" w:cs="Times New Roman"/>
          <w:i w:val="0"/>
          <w:sz w:val="24"/>
          <w:szCs w:val="24"/>
        </w:rPr>
        <w:t>ürün ve hizmetler artık tek başına yeterli olmamakta, tüketiciler kendilerine sunula</w:t>
      </w:r>
      <w:r w:rsidR="00B46A28">
        <w:rPr>
          <w:rStyle w:val="Vurgu"/>
          <w:rFonts w:ascii="Times New Roman" w:hAnsi="Times New Roman" w:cs="Times New Roman"/>
          <w:i w:val="0"/>
          <w:sz w:val="24"/>
          <w:szCs w:val="24"/>
        </w:rPr>
        <w:t>n deneyimlerin hangisinin özgün ve</w:t>
      </w:r>
      <w:r w:rsidRPr="00365A8E">
        <w:rPr>
          <w:rStyle w:val="Vurgu"/>
          <w:rFonts w:ascii="Times New Roman" w:hAnsi="Times New Roman" w:cs="Times New Roman"/>
          <w:i w:val="0"/>
          <w:sz w:val="24"/>
          <w:szCs w:val="24"/>
        </w:rPr>
        <w:t xml:space="preserve"> samimi olduğunu anlamaya çalışmaktadırlar. Özg</w:t>
      </w:r>
      <w:r w:rsidR="0050252E">
        <w:rPr>
          <w:rStyle w:val="Vurgu"/>
          <w:rFonts w:ascii="Times New Roman" w:hAnsi="Times New Roman" w:cs="Times New Roman"/>
          <w:i w:val="0"/>
          <w:sz w:val="24"/>
          <w:szCs w:val="24"/>
        </w:rPr>
        <w:t>ünlük tüketicilerin kimlerden,</w:t>
      </w:r>
      <w:r w:rsidRPr="00365A8E">
        <w:rPr>
          <w:rStyle w:val="Vurgu"/>
          <w:rFonts w:ascii="Times New Roman" w:hAnsi="Times New Roman" w:cs="Times New Roman"/>
          <w:i w:val="0"/>
          <w:sz w:val="24"/>
          <w:szCs w:val="24"/>
        </w:rPr>
        <w:t xml:space="preserve"> ne alacağını seçtiği yeni satın alma </w:t>
      </w:r>
      <w:proofErr w:type="gramStart"/>
      <w:r w:rsidRPr="00365A8E">
        <w:rPr>
          <w:rStyle w:val="Vurgu"/>
          <w:rFonts w:ascii="Times New Roman" w:hAnsi="Times New Roman" w:cs="Times New Roman"/>
          <w:i w:val="0"/>
          <w:sz w:val="24"/>
          <w:szCs w:val="24"/>
        </w:rPr>
        <w:t>kriteri</w:t>
      </w:r>
      <w:proofErr w:type="gramEnd"/>
      <w:r w:rsidRPr="00365A8E">
        <w:rPr>
          <w:rStyle w:val="Vurgu"/>
          <w:rFonts w:ascii="Times New Roman" w:hAnsi="Times New Roman" w:cs="Times New Roman"/>
          <w:i w:val="0"/>
          <w:sz w:val="24"/>
          <w:szCs w:val="24"/>
        </w:rPr>
        <w:t xml:space="preserve"> haline gelmiştir (</w:t>
      </w:r>
      <w:proofErr w:type="spellStart"/>
      <w:r w:rsidRPr="00365A8E">
        <w:rPr>
          <w:rStyle w:val="Vurgu"/>
          <w:rFonts w:ascii="Times New Roman" w:hAnsi="Times New Roman" w:cs="Times New Roman"/>
          <w:i w:val="0"/>
          <w:sz w:val="24"/>
          <w:szCs w:val="24"/>
        </w:rPr>
        <w:t>Pine</w:t>
      </w:r>
      <w:proofErr w:type="spellEnd"/>
      <w:r w:rsidRPr="00365A8E">
        <w:rPr>
          <w:rStyle w:val="Vurgu"/>
          <w:rFonts w:ascii="Times New Roman" w:hAnsi="Times New Roman" w:cs="Times New Roman"/>
          <w:i w:val="0"/>
          <w:sz w:val="24"/>
          <w:szCs w:val="24"/>
        </w:rPr>
        <w:t xml:space="preserve">, 2009; </w:t>
      </w:r>
      <w:proofErr w:type="spellStart"/>
      <w:r w:rsidRPr="00365A8E">
        <w:rPr>
          <w:rStyle w:val="Vurgu"/>
          <w:rFonts w:ascii="Times New Roman" w:hAnsi="Times New Roman" w:cs="Times New Roman"/>
          <w:i w:val="0"/>
          <w:sz w:val="24"/>
          <w:szCs w:val="24"/>
        </w:rPr>
        <w:t>Pine</w:t>
      </w:r>
      <w:proofErr w:type="spellEnd"/>
      <w:r w:rsidRPr="00365A8E">
        <w:rPr>
          <w:rStyle w:val="Vurgu"/>
          <w:rFonts w:ascii="Times New Roman" w:hAnsi="Times New Roman" w:cs="Times New Roman"/>
          <w:i w:val="0"/>
          <w:sz w:val="24"/>
          <w:szCs w:val="24"/>
        </w:rPr>
        <w:t>, 2010).</w:t>
      </w:r>
      <w:r w:rsidR="00E44AF3">
        <w:rPr>
          <w:rFonts w:ascii="Times New Roman" w:hAnsi="Times New Roman" w:cs="Times New Roman"/>
          <w:sz w:val="24"/>
          <w:szCs w:val="24"/>
        </w:rPr>
        <w:t>T</w:t>
      </w:r>
      <w:r>
        <w:rPr>
          <w:rFonts w:ascii="Times New Roman" w:hAnsi="Times New Roman" w:cs="Times New Roman"/>
          <w:sz w:val="24"/>
          <w:szCs w:val="24"/>
        </w:rPr>
        <w:t xml:space="preserve">üketicilerin, kendisini rakiplerinden ayırabilen ve özgün bir </w:t>
      </w:r>
      <w:r>
        <w:rPr>
          <w:rFonts w:ascii="Times New Roman" w:hAnsi="Times New Roman" w:cs="Times New Roman"/>
          <w:sz w:val="24"/>
          <w:szCs w:val="24"/>
        </w:rPr>
        <w:lastRenderedPageBreak/>
        <w:t xml:space="preserve">deneyim sunabilen markaları tercih etme eğiliminde oldukları görülmektedir. </w:t>
      </w:r>
      <w:r w:rsidR="008D48CA">
        <w:rPr>
          <w:rFonts w:ascii="Times New Roman" w:hAnsi="Times New Roman" w:cs="Times New Roman"/>
          <w:sz w:val="24"/>
          <w:szCs w:val="24"/>
        </w:rPr>
        <w:t>B</w:t>
      </w:r>
      <w:r w:rsidRPr="00365A8E">
        <w:rPr>
          <w:rFonts w:ascii="Times New Roman" w:hAnsi="Times New Roman" w:cs="Times New Roman"/>
          <w:sz w:val="24"/>
          <w:szCs w:val="24"/>
        </w:rPr>
        <w:t>ir markaya yüksek derecede özgünlük yükleyen tüketicilerin, bu markadan</w:t>
      </w:r>
      <w:r w:rsidR="008D48CA">
        <w:rPr>
          <w:rFonts w:ascii="Times New Roman" w:hAnsi="Times New Roman" w:cs="Times New Roman"/>
          <w:sz w:val="24"/>
          <w:szCs w:val="24"/>
        </w:rPr>
        <w:t xml:space="preserve"> tatmin olmaları</w:t>
      </w:r>
      <w:r w:rsidR="007207E5">
        <w:rPr>
          <w:rFonts w:ascii="Times New Roman" w:hAnsi="Times New Roman" w:cs="Times New Roman"/>
          <w:sz w:val="24"/>
          <w:szCs w:val="24"/>
        </w:rPr>
        <w:t xml:space="preserve"> beklenmektedir (</w:t>
      </w:r>
      <w:proofErr w:type="spellStart"/>
      <w:r w:rsidR="007207E5">
        <w:rPr>
          <w:rFonts w:ascii="Times New Roman" w:hAnsi="Times New Roman" w:cs="Times New Roman"/>
          <w:sz w:val="24"/>
          <w:szCs w:val="24"/>
        </w:rPr>
        <w:t>Bruhn</w:t>
      </w:r>
      <w:proofErr w:type="spellEnd"/>
      <w:r w:rsidR="007207E5">
        <w:rPr>
          <w:rFonts w:ascii="Times New Roman" w:hAnsi="Times New Roman" w:cs="Times New Roman"/>
          <w:sz w:val="24"/>
          <w:szCs w:val="24"/>
        </w:rPr>
        <w:t>, 2012</w:t>
      </w:r>
      <w:r w:rsidRPr="00365A8E">
        <w:rPr>
          <w:rFonts w:ascii="Times New Roman" w:hAnsi="Times New Roman" w:cs="Times New Roman"/>
          <w:sz w:val="24"/>
          <w:szCs w:val="24"/>
        </w:rPr>
        <w:t>).</w:t>
      </w:r>
    </w:p>
    <w:p w:rsidR="00B42756" w:rsidRPr="00365A8E" w:rsidRDefault="00B42756" w:rsidP="00BD7DE5">
      <w:pPr>
        <w:spacing w:line="360" w:lineRule="auto"/>
        <w:jc w:val="both"/>
        <w:rPr>
          <w:rFonts w:ascii="Times New Roman" w:hAnsi="Times New Roman" w:cs="Times New Roman"/>
          <w:sz w:val="24"/>
          <w:szCs w:val="24"/>
        </w:rPr>
      </w:pPr>
      <w:r w:rsidRPr="00365A8E">
        <w:rPr>
          <w:rFonts w:ascii="Times New Roman" w:hAnsi="Times New Roman" w:cs="Times New Roman"/>
          <w:sz w:val="24"/>
          <w:szCs w:val="24"/>
        </w:rPr>
        <w:t>Marka sadakati, tüketicinin almış olduğu üründen ve markanın vermiş olduğu hizmetten tatmin olması sonucunda aynı ürünü tekrar satın alma konusundaki duyguları (</w:t>
      </w:r>
      <w:proofErr w:type="spellStart"/>
      <w:r w:rsidRPr="00365A8E">
        <w:rPr>
          <w:rFonts w:ascii="Times New Roman" w:hAnsi="Times New Roman" w:cs="Times New Roman"/>
          <w:sz w:val="24"/>
          <w:szCs w:val="24"/>
        </w:rPr>
        <w:t>Chang</w:t>
      </w:r>
      <w:proofErr w:type="spellEnd"/>
      <w:r w:rsidRPr="00365A8E">
        <w:rPr>
          <w:rFonts w:ascii="Times New Roman" w:hAnsi="Times New Roman" w:cs="Times New Roman"/>
          <w:sz w:val="24"/>
          <w:szCs w:val="24"/>
        </w:rPr>
        <w:t xml:space="preserve"> ve </w:t>
      </w:r>
      <w:proofErr w:type="spellStart"/>
      <w:r w:rsidRPr="00365A8E">
        <w:rPr>
          <w:rFonts w:ascii="Times New Roman" w:hAnsi="Times New Roman" w:cs="Times New Roman"/>
          <w:sz w:val="24"/>
          <w:szCs w:val="24"/>
        </w:rPr>
        <w:t>Chieng</w:t>
      </w:r>
      <w:proofErr w:type="spellEnd"/>
      <w:r w:rsidRPr="00365A8E">
        <w:rPr>
          <w:rFonts w:ascii="Times New Roman" w:hAnsi="Times New Roman" w:cs="Times New Roman"/>
          <w:sz w:val="24"/>
          <w:szCs w:val="24"/>
        </w:rPr>
        <w:t>, 2006) şeklinde ifade edilebilir.</w:t>
      </w:r>
      <w:r>
        <w:rPr>
          <w:rFonts w:ascii="Times New Roman" w:hAnsi="Times New Roman" w:cs="Times New Roman"/>
          <w:sz w:val="24"/>
          <w:szCs w:val="24"/>
        </w:rPr>
        <w:t xml:space="preserve"> Yapılan araştırmalarda bir markanın algılanan özgünlüğü arttıkça, tüketicilerin markaya ait ürünlere daha fazla ödeme yapmayı kabul ettikleri, markayı savunmaya başladıkları ve markaya sadakat geliştirdikleri ortaya koyulm</w:t>
      </w:r>
      <w:r w:rsidR="007207E5">
        <w:rPr>
          <w:rFonts w:ascii="Times New Roman" w:hAnsi="Times New Roman" w:cs="Times New Roman"/>
          <w:sz w:val="24"/>
          <w:szCs w:val="24"/>
        </w:rPr>
        <w:t>uştur (Arıkan ve Telci, 2014</w:t>
      </w:r>
      <w:r>
        <w:rPr>
          <w:rFonts w:ascii="Times New Roman" w:hAnsi="Times New Roman" w:cs="Times New Roman"/>
          <w:sz w:val="24"/>
          <w:szCs w:val="24"/>
        </w:rPr>
        <w:t>).</w:t>
      </w:r>
    </w:p>
    <w:p w:rsidR="00BD7DE5" w:rsidRPr="00BD7DE5" w:rsidRDefault="00BD7DE5" w:rsidP="00BD7DE5">
      <w:pPr>
        <w:pStyle w:val="ListeParagraf"/>
        <w:numPr>
          <w:ilvl w:val="0"/>
          <w:numId w:val="1"/>
        </w:numPr>
        <w:spacing w:line="360" w:lineRule="auto"/>
        <w:ind w:left="284" w:hanging="284"/>
        <w:jc w:val="both"/>
        <w:rPr>
          <w:rFonts w:ascii="Times New Roman" w:hAnsi="Times New Roman" w:cs="Times New Roman"/>
          <w:b/>
          <w:sz w:val="24"/>
          <w:szCs w:val="24"/>
        </w:rPr>
      </w:pPr>
      <w:r w:rsidRPr="00BD7DE5">
        <w:rPr>
          <w:rFonts w:ascii="Times New Roman" w:hAnsi="Times New Roman" w:cs="Times New Roman"/>
          <w:b/>
          <w:sz w:val="24"/>
          <w:szCs w:val="24"/>
        </w:rPr>
        <w:t>Tasarım ve Yöntem</w:t>
      </w:r>
    </w:p>
    <w:p w:rsidR="00BD7DE5" w:rsidRDefault="00BD7DE5" w:rsidP="00BD7DE5">
      <w:pPr>
        <w:spacing w:line="360" w:lineRule="auto"/>
        <w:jc w:val="both"/>
        <w:rPr>
          <w:rFonts w:ascii="Times New Roman" w:hAnsi="Times New Roman" w:cs="Times New Roman"/>
          <w:sz w:val="24"/>
          <w:szCs w:val="24"/>
        </w:rPr>
      </w:pPr>
      <w:r w:rsidRPr="00BD7DE5">
        <w:rPr>
          <w:rFonts w:ascii="Times New Roman" w:hAnsi="Times New Roman" w:cs="Times New Roman"/>
          <w:sz w:val="24"/>
          <w:szCs w:val="24"/>
        </w:rPr>
        <w:t>Bu çalışma uygulamalı bir araştırma olup çalışmanın tasarımı nedensel olarak yapılandırılmıştır.</w:t>
      </w:r>
      <w:r w:rsidR="003F3FC3">
        <w:rPr>
          <w:rFonts w:ascii="Times New Roman" w:hAnsi="Times New Roman" w:cs="Times New Roman"/>
          <w:sz w:val="24"/>
          <w:szCs w:val="24"/>
        </w:rPr>
        <w:t xml:space="preserve"> </w:t>
      </w:r>
      <w:r w:rsidR="00FB1DA2">
        <w:rPr>
          <w:rFonts w:ascii="Times New Roman" w:hAnsi="Times New Roman" w:cs="Times New Roman"/>
          <w:sz w:val="24"/>
          <w:szCs w:val="24"/>
        </w:rPr>
        <w:t>Araştırmanın</w:t>
      </w:r>
      <w:r w:rsidRPr="00BD7DE5">
        <w:rPr>
          <w:rFonts w:ascii="Times New Roman" w:hAnsi="Times New Roman" w:cs="Times New Roman"/>
          <w:sz w:val="24"/>
          <w:szCs w:val="24"/>
        </w:rPr>
        <w:t xml:space="preserve"> model</w:t>
      </w:r>
      <w:r w:rsidR="00FB1DA2">
        <w:rPr>
          <w:rFonts w:ascii="Times New Roman" w:hAnsi="Times New Roman" w:cs="Times New Roman"/>
          <w:sz w:val="24"/>
          <w:szCs w:val="24"/>
        </w:rPr>
        <w:t>i</w:t>
      </w:r>
      <w:r w:rsidRPr="00BD7DE5">
        <w:rPr>
          <w:rFonts w:ascii="Times New Roman" w:hAnsi="Times New Roman" w:cs="Times New Roman"/>
          <w:sz w:val="24"/>
          <w:szCs w:val="24"/>
        </w:rPr>
        <w:t xml:space="preserve"> ve hipotezler aşağıda gösterilmiştir.</w:t>
      </w:r>
    </w:p>
    <w:p w:rsidR="009F00FC" w:rsidRPr="00BD7DE5" w:rsidRDefault="00AB1CE8" w:rsidP="00BD7DE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310.35pt;margin-top:25.15pt;width:45.5pt;height:56.95pt;z-index:251667456" o:connectortype="straight">
            <v:stroke endarrow="block"/>
          </v:shape>
        </w:pict>
      </w: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205.45pt;margin-top:7.15pt;width:104.9pt;height:36.85pt;z-index:251662336;visibility:visible;mso-wrap-distance-left:9pt;mso-wrap-distance-top:0;mso-wrap-distance-right:9pt;mso-wrap-distance-bottom:0;mso-position-horizontal-relative:text;mso-position-vertical-relative:text;mso-width-relative:margin;mso-height-relative:margin;v-text-anchor:middle" filled="f">
            <v:textbox style="mso-next-textbox:#_x0000_s1027">
              <w:txbxContent>
                <w:p w:rsidR="00E709B0" w:rsidRPr="00212686" w:rsidRDefault="00E709B0" w:rsidP="00212686">
                  <w:pPr>
                    <w:spacing w:after="0" w:line="240" w:lineRule="auto"/>
                    <w:jc w:val="center"/>
                    <w:rPr>
                      <w:rFonts w:ascii="Times New Roman" w:hAnsi="Times New Roman" w:cs="Times New Roman"/>
                    </w:rPr>
                  </w:pPr>
                  <w:r>
                    <w:rPr>
                      <w:rFonts w:ascii="Times New Roman" w:hAnsi="Times New Roman" w:cs="Times New Roman"/>
                    </w:rPr>
                    <w:t>Marka Tercihi (M_T)</w:t>
                  </w:r>
                </w:p>
              </w:txbxContent>
            </v:textbox>
          </v:shape>
        </w:pict>
      </w:r>
    </w:p>
    <w:p w:rsidR="00212686" w:rsidRDefault="00AB1CE8" w:rsidP="00BD7DE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2" type="#_x0000_t32" style="position:absolute;left:0;text-align:left;margin-left:258.35pt;margin-top:15.85pt;width:1.65pt;height:80.1pt;flip:x;z-index:251666432" o:connectortype="straight">
            <v:stroke endarrow="block"/>
          </v:shape>
        </w:pict>
      </w:r>
      <w:r>
        <w:rPr>
          <w:noProof/>
        </w:rPr>
        <w:pict>
          <v:shape id="Metin Kutusu 2" o:spid="_x0000_s1026" type="#_x0000_t202" style="position:absolute;left:0;text-align:left;margin-left:23.75pt;margin-top:7.7pt;width:118.8pt;height:118.4pt;z-index:251659264;visibility:visible;mso-height-percent:200;mso-wrap-distance-left:9pt;mso-wrap-distance-top:0;mso-wrap-distance-right:9pt;mso-wrap-distance-bottom:0;mso-position-horizontal-relative:text;mso-position-vertical-relative:text;mso-height-percent:200;mso-width-relative:margin;mso-height-relative:margin;v-text-anchor:top" filled="f">
            <v:textbox style="mso-fit-shape-to-text:t">
              <w:txbxContent>
                <w:p w:rsidR="00E709B0" w:rsidRDefault="00E709B0" w:rsidP="00212686">
                  <w:pPr>
                    <w:jc w:val="both"/>
                    <w:rPr>
                      <w:rFonts w:ascii="Times New Roman" w:hAnsi="Times New Roman" w:cs="Times New Roman"/>
                    </w:rPr>
                  </w:pPr>
                  <w:r>
                    <w:rPr>
                      <w:rFonts w:ascii="Times New Roman" w:hAnsi="Times New Roman" w:cs="Times New Roman"/>
                    </w:rPr>
                    <w:t>Marka Özgünlüğü</w:t>
                  </w:r>
                </w:p>
                <w:p w:rsidR="00E709B0" w:rsidRDefault="00E709B0" w:rsidP="00212686">
                  <w:pPr>
                    <w:pStyle w:val="ListeParagraf"/>
                    <w:numPr>
                      <w:ilvl w:val="0"/>
                      <w:numId w:val="7"/>
                    </w:numPr>
                    <w:ind w:left="284" w:hanging="284"/>
                    <w:jc w:val="both"/>
                    <w:rPr>
                      <w:rFonts w:ascii="Times New Roman" w:hAnsi="Times New Roman" w:cs="Times New Roman"/>
                    </w:rPr>
                  </w:pPr>
                  <w:r>
                    <w:rPr>
                      <w:rFonts w:ascii="Times New Roman" w:hAnsi="Times New Roman" w:cs="Times New Roman"/>
                    </w:rPr>
                    <w:t>Süreklilik (C_Y)</w:t>
                  </w:r>
                </w:p>
                <w:p w:rsidR="00E709B0" w:rsidRDefault="00E709B0" w:rsidP="00212686">
                  <w:pPr>
                    <w:pStyle w:val="ListeParagraf"/>
                    <w:numPr>
                      <w:ilvl w:val="0"/>
                      <w:numId w:val="7"/>
                    </w:numPr>
                    <w:ind w:left="284" w:hanging="284"/>
                    <w:jc w:val="both"/>
                    <w:rPr>
                      <w:rFonts w:ascii="Times New Roman" w:hAnsi="Times New Roman" w:cs="Times New Roman"/>
                    </w:rPr>
                  </w:pPr>
                  <w:r>
                    <w:rPr>
                      <w:rFonts w:ascii="Times New Roman" w:hAnsi="Times New Roman" w:cs="Times New Roman"/>
                    </w:rPr>
                    <w:t>Orijinallik (O_Y)</w:t>
                  </w:r>
                </w:p>
                <w:p w:rsidR="00E709B0" w:rsidRDefault="00E709B0" w:rsidP="00212686">
                  <w:pPr>
                    <w:pStyle w:val="ListeParagraf"/>
                    <w:numPr>
                      <w:ilvl w:val="0"/>
                      <w:numId w:val="7"/>
                    </w:numPr>
                    <w:ind w:left="284" w:hanging="284"/>
                    <w:jc w:val="both"/>
                    <w:rPr>
                      <w:rFonts w:ascii="Times New Roman" w:hAnsi="Times New Roman" w:cs="Times New Roman"/>
                    </w:rPr>
                  </w:pPr>
                  <w:r>
                    <w:rPr>
                      <w:rFonts w:ascii="Times New Roman" w:hAnsi="Times New Roman" w:cs="Times New Roman"/>
                    </w:rPr>
                    <w:t>Güvenilirlik (R_Y)</w:t>
                  </w:r>
                </w:p>
                <w:p w:rsidR="00E709B0" w:rsidRPr="00212686" w:rsidRDefault="00E709B0" w:rsidP="00212686">
                  <w:pPr>
                    <w:pStyle w:val="ListeParagraf"/>
                    <w:numPr>
                      <w:ilvl w:val="0"/>
                      <w:numId w:val="7"/>
                    </w:numPr>
                    <w:ind w:left="284" w:hanging="284"/>
                    <w:jc w:val="both"/>
                    <w:rPr>
                      <w:rFonts w:ascii="Times New Roman" w:hAnsi="Times New Roman" w:cs="Times New Roman"/>
                    </w:rPr>
                  </w:pPr>
                  <w:r w:rsidRPr="00212686">
                    <w:rPr>
                      <w:rFonts w:ascii="Times New Roman" w:hAnsi="Times New Roman" w:cs="Times New Roman"/>
                    </w:rPr>
                    <w:t>Doğallık</w:t>
                  </w:r>
                  <w:r>
                    <w:rPr>
                      <w:rFonts w:ascii="Times New Roman" w:hAnsi="Times New Roman" w:cs="Times New Roman"/>
                    </w:rPr>
                    <w:t xml:space="preserve"> (N_S)</w:t>
                  </w:r>
                </w:p>
              </w:txbxContent>
            </v:textbox>
          </v:shape>
        </w:pict>
      </w:r>
      <w:r>
        <w:rPr>
          <w:rFonts w:ascii="Times New Roman" w:hAnsi="Times New Roman" w:cs="Times New Roman"/>
          <w:noProof/>
          <w:sz w:val="24"/>
          <w:szCs w:val="24"/>
        </w:rPr>
        <w:pict>
          <v:shape id="_x0000_s1030" type="#_x0000_t32" style="position:absolute;left:0;text-align:left;margin-left:142.3pt;margin-top:-5.55pt;width:63.15pt;height:64.45pt;flip:y;z-index:251664384" o:connectortype="straight">
            <v:stroke endarrow="block"/>
          </v:shape>
        </w:pict>
      </w:r>
    </w:p>
    <w:p w:rsidR="00212686" w:rsidRDefault="00AB1CE8" w:rsidP="00BD7DE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307.15pt;margin-top:28.2pt;width:48.7pt;height:57.8pt;flip:y;z-index:251668480" o:connectortype="straight">
            <v:stroke endarrow="block"/>
          </v:shape>
        </w:pict>
      </w:r>
      <w:r>
        <w:rPr>
          <w:rFonts w:ascii="Times New Roman" w:hAnsi="Times New Roman" w:cs="Times New Roman"/>
          <w:noProof/>
          <w:sz w:val="24"/>
          <w:szCs w:val="24"/>
        </w:rPr>
        <w:pict>
          <v:shape id="_x0000_s1029" type="#_x0000_t202" style="position:absolute;left:0;text-align:left;margin-left:355.85pt;margin-top:3.65pt;width:104.9pt;height:36.85pt;z-index:251663360;visibility:visible;mso-wrap-distance-left:9pt;mso-wrap-distance-top:0;mso-wrap-distance-right:9pt;mso-wrap-distance-bottom:0;mso-position-horizontal-relative:text;mso-position-vertical-relative:text;mso-width-relative:margin;mso-height-relative:margin;v-text-anchor:middle" filled="f">
            <v:textbox>
              <w:txbxContent>
                <w:p w:rsidR="00E709B0" w:rsidRPr="00212686" w:rsidRDefault="00E709B0" w:rsidP="00212686">
                  <w:pPr>
                    <w:jc w:val="center"/>
                    <w:rPr>
                      <w:rFonts w:ascii="Times New Roman" w:hAnsi="Times New Roman" w:cs="Times New Roman"/>
                    </w:rPr>
                  </w:pPr>
                  <w:r>
                    <w:rPr>
                      <w:rFonts w:ascii="Times New Roman" w:hAnsi="Times New Roman" w:cs="Times New Roman"/>
                    </w:rPr>
                    <w:t>Marka Sadakati (M_S)</w:t>
                  </w:r>
                </w:p>
              </w:txbxContent>
            </v:textbox>
          </v:shape>
        </w:pict>
      </w:r>
      <w:r>
        <w:rPr>
          <w:rFonts w:ascii="Times New Roman" w:hAnsi="Times New Roman" w:cs="Times New Roman"/>
          <w:noProof/>
          <w:sz w:val="24"/>
          <w:szCs w:val="24"/>
        </w:rPr>
        <w:pict>
          <v:shape id="_x0000_s1031" type="#_x0000_t32" style="position:absolute;left:0;text-align:left;margin-left:142.3pt;margin-top:28.2pt;width:59.95pt;height:52.4pt;z-index:251665408" o:connectortype="straight">
            <v:stroke endarrow="block"/>
          </v:shape>
        </w:pict>
      </w:r>
    </w:p>
    <w:p w:rsidR="00212686" w:rsidRDefault="00212686" w:rsidP="00BD7DE5">
      <w:pPr>
        <w:spacing w:line="360" w:lineRule="auto"/>
        <w:jc w:val="both"/>
        <w:rPr>
          <w:rFonts w:ascii="Times New Roman" w:hAnsi="Times New Roman" w:cs="Times New Roman"/>
          <w:sz w:val="24"/>
          <w:szCs w:val="24"/>
        </w:rPr>
      </w:pPr>
    </w:p>
    <w:p w:rsidR="00BD7DE5" w:rsidRDefault="00AB1CE8" w:rsidP="00BD7DE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left:0;text-align:left;margin-left:202.25pt;margin-top:7.25pt;width:104.9pt;height:36.85pt;z-index:251661312;visibility:visible;mso-wrap-distance-left:9pt;mso-wrap-distance-top:0;mso-wrap-distance-right:9pt;mso-wrap-distance-bottom:0;mso-position-horizontal-relative:text;mso-position-vertical-relative:text;mso-width-relative:margin;mso-height-relative:margin;v-text-anchor:middle" filled="f">
            <v:textbox>
              <w:txbxContent>
                <w:p w:rsidR="00E709B0" w:rsidRPr="00212686" w:rsidRDefault="00E709B0" w:rsidP="00212686">
                  <w:pPr>
                    <w:jc w:val="center"/>
                    <w:rPr>
                      <w:rFonts w:ascii="Times New Roman" w:hAnsi="Times New Roman" w:cs="Times New Roman"/>
                    </w:rPr>
                  </w:pPr>
                  <w:r>
                    <w:rPr>
                      <w:rFonts w:ascii="Times New Roman" w:hAnsi="Times New Roman" w:cs="Times New Roman"/>
                    </w:rPr>
                    <w:t>Müşteri Tatmini (T_T)</w:t>
                  </w:r>
                </w:p>
              </w:txbxContent>
            </v:textbox>
          </v:shape>
        </w:pict>
      </w:r>
    </w:p>
    <w:p w:rsidR="00212686" w:rsidRPr="00BD7DE5" w:rsidRDefault="00212686" w:rsidP="00BD7DE5">
      <w:pPr>
        <w:spacing w:line="360" w:lineRule="auto"/>
        <w:jc w:val="both"/>
        <w:rPr>
          <w:rFonts w:ascii="Times New Roman" w:hAnsi="Times New Roman" w:cs="Times New Roman"/>
          <w:sz w:val="24"/>
          <w:szCs w:val="24"/>
        </w:rPr>
      </w:pPr>
    </w:p>
    <w:p w:rsidR="00BD7DE5" w:rsidRDefault="00BD7DE5" w:rsidP="00212686">
      <w:pPr>
        <w:spacing w:line="360" w:lineRule="auto"/>
        <w:jc w:val="center"/>
        <w:rPr>
          <w:rFonts w:ascii="Times New Roman" w:hAnsi="Times New Roman" w:cs="Times New Roman"/>
          <w:sz w:val="24"/>
          <w:szCs w:val="24"/>
        </w:rPr>
      </w:pPr>
      <w:r w:rsidRPr="00BD7DE5">
        <w:rPr>
          <w:rFonts w:ascii="Times New Roman" w:hAnsi="Times New Roman" w:cs="Times New Roman"/>
          <w:b/>
          <w:sz w:val="24"/>
          <w:szCs w:val="24"/>
        </w:rPr>
        <w:t xml:space="preserve">Şekil 1 </w:t>
      </w:r>
      <w:r w:rsidRPr="00BD7DE5">
        <w:rPr>
          <w:rFonts w:ascii="Times New Roman" w:hAnsi="Times New Roman" w:cs="Times New Roman"/>
          <w:sz w:val="24"/>
          <w:szCs w:val="24"/>
        </w:rPr>
        <w:t>Araştırma Modeli</w:t>
      </w:r>
    </w:p>
    <w:p w:rsidR="009F00FC" w:rsidRDefault="009F00FC" w:rsidP="009F00FC">
      <w:pPr>
        <w:spacing w:line="360" w:lineRule="auto"/>
        <w:jc w:val="both"/>
        <w:rPr>
          <w:rFonts w:ascii="Times New Roman" w:hAnsi="Times New Roman" w:cs="Times New Roman"/>
          <w:sz w:val="24"/>
          <w:szCs w:val="24"/>
        </w:rPr>
      </w:pPr>
    </w:p>
    <w:p w:rsidR="00BD7DE5" w:rsidRPr="00BD7DE5" w:rsidRDefault="00BD7DE5" w:rsidP="00AF6A8D">
      <w:pPr>
        <w:spacing w:after="0" w:line="360" w:lineRule="auto"/>
        <w:jc w:val="both"/>
        <w:rPr>
          <w:rFonts w:ascii="Times New Roman" w:hAnsi="Times New Roman" w:cs="Times New Roman"/>
          <w:sz w:val="24"/>
          <w:szCs w:val="24"/>
        </w:rPr>
      </w:pPr>
      <w:r w:rsidRPr="00BD7DE5">
        <w:rPr>
          <w:rFonts w:ascii="Times New Roman" w:hAnsi="Times New Roman" w:cs="Times New Roman"/>
          <w:b/>
          <w:sz w:val="24"/>
          <w:szCs w:val="24"/>
        </w:rPr>
        <w:t>Hipotez 1:</w:t>
      </w:r>
      <w:r w:rsidR="00AF6A8D">
        <w:rPr>
          <w:rFonts w:ascii="Times New Roman" w:hAnsi="Times New Roman" w:cs="Times New Roman"/>
          <w:sz w:val="24"/>
          <w:szCs w:val="24"/>
        </w:rPr>
        <w:t>Marka özgünlüğünün süreklilik boyutu</w:t>
      </w:r>
      <w:r w:rsidRPr="00BD7DE5">
        <w:rPr>
          <w:rFonts w:ascii="Times New Roman" w:hAnsi="Times New Roman" w:cs="Times New Roman"/>
          <w:sz w:val="24"/>
          <w:szCs w:val="24"/>
        </w:rPr>
        <w:t xml:space="preserve"> marka tercihini pozitif yönde etkiler.</w:t>
      </w:r>
    </w:p>
    <w:p w:rsidR="00BD7DE5" w:rsidRPr="00BD7DE5" w:rsidRDefault="00BD7DE5" w:rsidP="00AF6A8D">
      <w:pPr>
        <w:spacing w:after="0" w:line="360" w:lineRule="auto"/>
        <w:jc w:val="both"/>
        <w:rPr>
          <w:rFonts w:ascii="Times New Roman" w:hAnsi="Times New Roman" w:cs="Times New Roman"/>
          <w:sz w:val="24"/>
          <w:szCs w:val="24"/>
        </w:rPr>
      </w:pPr>
      <w:r w:rsidRPr="00BD7DE5">
        <w:rPr>
          <w:rFonts w:ascii="Times New Roman" w:hAnsi="Times New Roman" w:cs="Times New Roman"/>
          <w:b/>
          <w:sz w:val="24"/>
          <w:szCs w:val="24"/>
        </w:rPr>
        <w:t>Hipotez 2:</w:t>
      </w:r>
      <w:r w:rsidR="00AF6A8D">
        <w:rPr>
          <w:rFonts w:ascii="Times New Roman" w:hAnsi="Times New Roman" w:cs="Times New Roman"/>
          <w:sz w:val="24"/>
          <w:szCs w:val="24"/>
        </w:rPr>
        <w:t>Marka özgünlüğünün orijinallik boyutu</w:t>
      </w:r>
      <w:r w:rsidR="00AF6A8D" w:rsidRPr="00BD7DE5">
        <w:rPr>
          <w:rFonts w:ascii="Times New Roman" w:hAnsi="Times New Roman" w:cs="Times New Roman"/>
          <w:sz w:val="24"/>
          <w:szCs w:val="24"/>
        </w:rPr>
        <w:t xml:space="preserve"> marka tercihini pozitif yönde etkiler</w:t>
      </w:r>
      <w:r w:rsidRPr="00BD7DE5">
        <w:rPr>
          <w:rFonts w:ascii="Times New Roman" w:hAnsi="Times New Roman" w:cs="Times New Roman"/>
          <w:sz w:val="24"/>
          <w:szCs w:val="24"/>
        </w:rPr>
        <w:t>.</w:t>
      </w:r>
    </w:p>
    <w:p w:rsidR="00BD7DE5" w:rsidRPr="00BD7DE5" w:rsidRDefault="00BD7DE5" w:rsidP="00AF6A8D">
      <w:pPr>
        <w:spacing w:after="0" w:line="360" w:lineRule="auto"/>
        <w:jc w:val="both"/>
        <w:rPr>
          <w:rFonts w:ascii="Times New Roman" w:hAnsi="Times New Roman" w:cs="Times New Roman"/>
          <w:sz w:val="24"/>
          <w:szCs w:val="24"/>
        </w:rPr>
      </w:pPr>
      <w:r w:rsidRPr="00BD7DE5">
        <w:rPr>
          <w:rFonts w:ascii="Times New Roman" w:hAnsi="Times New Roman" w:cs="Times New Roman"/>
          <w:b/>
          <w:sz w:val="24"/>
          <w:szCs w:val="24"/>
        </w:rPr>
        <w:t>Hipotez 3:</w:t>
      </w:r>
      <w:r w:rsidR="00AF6A8D">
        <w:rPr>
          <w:rFonts w:ascii="Times New Roman" w:hAnsi="Times New Roman" w:cs="Times New Roman"/>
          <w:sz w:val="24"/>
          <w:szCs w:val="24"/>
        </w:rPr>
        <w:t>Marka özgünlüğünün güvenilirlik boyutu</w:t>
      </w:r>
      <w:r w:rsidR="00AF6A8D" w:rsidRPr="00BD7DE5">
        <w:rPr>
          <w:rFonts w:ascii="Times New Roman" w:hAnsi="Times New Roman" w:cs="Times New Roman"/>
          <w:sz w:val="24"/>
          <w:szCs w:val="24"/>
        </w:rPr>
        <w:t xml:space="preserve"> marka tercihini pozitif yönde etkiler</w:t>
      </w:r>
      <w:r w:rsidRPr="00BD7DE5">
        <w:rPr>
          <w:rFonts w:ascii="Times New Roman" w:hAnsi="Times New Roman" w:cs="Times New Roman"/>
          <w:sz w:val="24"/>
          <w:szCs w:val="24"/>
        </w:rPr>
        <w:t>.</w:t>
      </w:r>
    </w:p>
    <w:p w:rsidR="00BD7DE5" w:rsidRDefault="00BD7DE5" w:rsidP="00AF6A8D">
      <w:pPr>
        <w:spacing w:after="0" w:line="360" w:lineRule="auto"/>
        <w:jc w:val="both"/>
        <w:rPr>
          <w:rFonts w:ascii="Times New Roman" w:hAnsi="Times New Roman" w:cs="Times New Roman"/>
          <w:sz w:val="24"/>
          <w:szCs w:val="24"/>
        </w:rPr>
      </w:pPr>
      <w:r w:rsidRPr="00BD7DE5">
        <w:rPr>
          <w:rFonts w:ascii="Times New Roman" w:hAnsi="Times New Roman" w:cs="Times New Roman"/>
          <w:b/>
          <w:sz w:val="24"/>
          <w:szCs w:val="24"/>
        </w:rPr>
        <w:t>Hipotez 4:</w:t>
      </w:r>
      <w:r w:rsidR="00AF6A8D">
        <w:rPr>
          <w:rFonts w:ascii="Times New Roman" w:hAnsi="Times New Roman" w:cs="Times New Roman"/>
          <w:sz w:val="24"/>
          <w:szCs w:val="24"/>
        </w:rPr>
        <w:t>Marka özgünlüğünün doğallık boyutu</w:t>
      </w:r>
      <w:r w:rsidR="00AF6A8D" w:rsidRPr="00BD7DE5">
        <w:rPr>
          <w:rFonts w:ascii="Times New Roman" w:hAnsi="Times New Roman" w:cs="Times New Roman"/>
          <w:sz w:val="24"/>
          <w:szCs w:val="24"/>
        </w:rPr>
        <w:t xml:space="preserve"> marka tercihini pozitif yönde etkiler</w:t>
      </w:r>
      <w:r w:rsidRPr="00BD7DE5">
        <w:rPr>
          <w:rFonts w:ascii="Times New Roman" w:hAnsi="Times New Roman" w:cs="Times New Roman"/>
          <w:sz w:val="24"/>
          <w:szCs w:val="24"/>
        </w:rPr>
        <w:t>.</w:t>
      </w:r>
    </w:p>
    <w:p w:rsidR="00AF6A8D" w:rsidRPr="00AF6A8D" w:rsidRDefault="00AF6A8D" w:rsidP="00AF6A8D">
      <w:pPr>
        <w:spacing w:after="0" w:line="360" w:lineRule="auto"/>
        <w:jc w:val="both"/>
        <w:rPr>
          <w:rFonts w:ascii="Times New Roman" w:hAnsi="Times New Roman" w:cs="Times New Roman"/>
          <w:sz w:val="24"/>
          <w:szCs w:val="24"/>
        </w:rPr>
      </w:pPr>
      <w:r w:rsidRPr="00AF6A8D">
        <w:rPr>
          <w:rFonts w:ascii="Times New Roman" w:hAnsi="Times New Roman" w:cs="Times New Roman"/>
          <w:b/>
          <w:sz w:val="24"/>
          <w:szCs w:val="24"/>
        </w:rPr>
        <w:t xml:space="preserve">Hipotez </w:t>
      </w:r>
      <w:r>
        <w:rPr>
          <w:rFonts w:ascii="Times New Roman" w:hAnsi="Times New Roman" w:cs="Times New Roman"/>
          <w:b/>
          <w:sz w:val="24"/>
          <w:szCs w:val="24"/>
        </w:rPr>
        <w:t>5</w:t>
      </w:r>
      <w:r w:rsidRPr="00AF6A8D">
        <w:rPr>
          <w:rFonts w:ascii="Times New Roman" w:hAnsi="Times New Roman" w:cs="Times New Roman"/>
          <w:b/>
          <w:sz w:val="24"/>
          <w:szCs w:val="24"/>
        </w:rPr>
        <w:t>:</w:t>
      </w:r>
      <w:r w:rsidRPr="00AF6A8D">
        <w:rPr>
          <w:rFonts w:ascii="Times New Roman" w:hAnsi="Times New Roman" w:cs="Times New Roman"/>
          <w:sz w:val="24"/>
          <w:szCs w:val="24"/>
        </w:rPr>
        <w:t xml:space="preserve">Marka özgünlüğünün süreklilik boyutu </w:t>
      </w:r>
      <w:r>
        <w:rPr>
          <w:rFonts w:ascii="Times New Roman" w:hAnsi="Times New Roman" w:cs="Times New Roman"/>
          <w:sz w:val="24"/>
          <w:szCs w:val="24"/>
        </w:rPr>
        <w:t>müşteri tatminini</w:t>
      </w:r>
      <w:r w:rsidRPr="00AF6A8D">
        <w:rPr>
          <w:rFonts w:ascii="Times New Roman" w:hAnsi="Times New Roman" w:cs="Times New Roman"/>
          <w:sz w:val="24"/>
          <w:szCs w:val="24"/>
        </w:rPr>
        <w:t xml:space="preserve"> pozitif yönde etkiler.</w:t>
      </w:r>
    </w:p>
    <w:p w:rsidR="00AF6A8D" w:rsidRPr="00AF6A8D" w:rsidRDefault="00AF6A8D" w:rsidP="00AF6A8D">
      <w:pPr>
        <w:spacing w:after="0" w:line="360" w:lineRule="auto"/>
        <w:jc w:val="both"/>
        <w:rPr>
          <w:rFonts w:ascii="Times New Roman" w:hAnsi="Times New Roman" w:cs="Times New Roman"/>
          <w:sz w:val="24"/>
          <w:szCs w:val="24"/>
        </w:rPr>
      </w:pPr>
      <w:r w:rsidRPr="00AF6A8D">
        <w:rPr>
          <w:rFonts w:ascii="Times New Roman" w:hAnsi="Times New Roman" w:cs="Times New Roman"/>
          <w:b/>
          <w:sz w:val="24"/>
          <w:szCs w:val="24"/>
        </w:rPr>
        <w:t xml:space="preserve">Hipotez </w:t>
      </w:r>
      <w:r>
        <w:rPr>
          <w:rFonts w:ascii="Times New Roman" w:hAnsi="Times New Roman" w:cs="Times New Roman"/>
          <w:b/>
          <w:sz w:val="24"/>
          <w:szCs w:val="24"/>
        </w:rPr>
        <w:t>6</w:t>
      </w:r>
      <w:r w:rsidRPr="00AF6A8D">
        <w:rPr>
          <w:rFonts w:ascii="Times New Roman" w:hAnsi="Times New Roman" w:cs="Times New Roman"/>
          <w:b/>
          <w:sz w:val="24"/>
          <w:szCs w:val="24"/>
        </w:rPr>
        <w:t>:</w:t>
      </w:r>
      <w:r w:rsidRPr="00AF6A8D">
        <w:rPr>
          <w:rFonts w:ascii="Times New Roman" w:hAnsi="Times New Roman" w:cs="Times New Roman"/>
          <w:sz w:val="24"/>
          <w:szCs w:val="24"/>
        </w:rPr>
        <w:t xml:space="preserve">Marka özgünlüğünün orijinallik boyutu </w:t>
      </w:r>
      <w:r>
        <w:rPr>
          <w:rFonts w:ascii="Times New Roman" w:hAnsi="Times New Roman" w:cs="Times New Roman"/>
          <w:sz w:val="24"/>
          <w:szCs w:val="24"/>
        </w:rPr>
        <w:t>müşteri tatminini</w:t>
      </w:r>
      <w:r w:rsidRPr="00AF6A8D">
        <w:rPr>
          <w:rFonts w:ascii="Times New Roman" w:hAnsi="Times New Roman" w:cs="Times New Roman"/>
          <w:sz w:val="24"/>
          <w:szCs w:val="24"/>
        </w:rPr>
        <w:t xml:space="preserve"> pozitif yönde etkiler.</w:t>
      </w:r>
    </w:p>
    <w:p w:rsidR="00AF6A8D" w:rsidRPr="00AF6A8D" w:rsidRDefault="00AF6A8D" w:rsidP="00AF6A8D">
      <w:pPr>
        <w:spacing w:after="0" w:line="360" w:lineRule="auto"/>
        <w:jc w:val="both"/>
        <w:rPr>
          <w:rFonts w:ascii="Times New Roman" w:hAnsi="Times New Roman" w:cs="Times New Roman"/>
          <w:sz w:val="24"/>
          <w:szCs w:val="24"/>
        </w:rPr>
      </w:pPr>
      <w:r w:rsidRPr="00AF6A8D">
        <w:rPr>
          <w:rFonts w:ascii="Times New Roman" w:hAnsi="Times New Roman" w:cs="Times New Roman"/>
          <w:b/>
          <w:sz w:val="24"/>
          <w:szCs w:val="24"/>
        </w:rPr>
        <w:t xml:space="preserve">Hipotez </w:t>
      </w:r>
      <w:r>
        <w:rPr>
          <w:rFonts w:ascii="Times New Roman" w:hAnsi="Times New Roman" w:cs="Times New Roman"/>
          <w:b/>
          <w:sz w:val="24"/>
          <w:szCs w:val="24"/>
        </w:rPr>
        <w:t>7</w:t>
      </w:r>
      <w:r w:rsidRPr="00AF6A8D">
        <w:rPr>
          <w:rFonts w:ascii="Times New Roman" w:hAnsi="Times New Roman" w:cs="Times New Roman"/>
          <w:b/>
          <w:sz w:val="24"/>
          <w:szCs w:val="24"/>
        </w:rPr>
        <w:t>:</w:t>
      </w:r>
      <w:r w:rsidRPr="00AF6A8D">
        <w:rPr>
          <w:rFonts w:ascii="Times New Roman" w:hAnsi="Times New Roman" w:cs="Times New Roman"/>
          <w:sz w:val="24"/>
          <w:szCs w:val="24"/>
        </w:rPr>
        <w:t xml:space="preserve">Marka özgünlüğünün güvenilirlik boyutu </w:t>
      </w:r>
      <w:r>
        <w:rPr>
          <w:rFonts w:ascii="Times New Roman" w:hAnsi="Times New Roman" w:cs="Times New Roman"/>
          <w:sz w:val="24"/>
          <w:szCs w:val="24"/>
        </w:rPr>
        <w:t>müşteri tatminini</w:t>
      </w:r>
      <w:r w:rsidRPr="00AF6A8D">
        <w:rPr>
          <w:rFonts w:ascii="Times New Roman" w:hAnsi="Times New Roman" w:cs="Times New Roman"/>
          <w:sz w:val="24"/>
          <w:szCs w:val="24"/>
        </w:rPr>
        <w:t xml:space="preserve"> pozitif yönde etkiler.</w:t>
      </w:r>
    </w:p>
    <w:p w:rsidR="00AF6A8D" w:rsidRDefault="00AF6A8D" w:rsidP="00AF6A8D">
      <w:pPr>
        <w:spacing w:after="0" w:line="360" w:lineRule="auto"/>
        <w:jc w:val="both"/>
        <w:rPr>
          <w:rFonts w:ascii="Times New Roman" w:hAnsi="Times New Roman" w:cs="Times New Roman"/>
          <w:sz w:val="24"/>
          <w:szCs w:val="24"/>
        </w:rPr>
      </w:pPr>
      <w:r w:rsidRPr="00AF6A8D">
        <w:rPr>
          <w:rFonts w:ascii="Times New Roman" w:hAnsi="Times New Roman" w:cs="Times New Roman"/>
          <w:b/>
          <w:sz w:val="24"/>
          <w:szCs w:val="24"/>
        </w:rPr>
        <w:t xml:space="preserve">Hipotez </w:t>
      </w:r>
      <w:r>
        <w:rPr>
          <w:rFonts w:ascii="Times New Roman" w:hAnsi="Times New Roman" w:cs="Times New Roman"/>
          <w:b/>
          <w:sz w:val="24"/>
          <w:szCs w:val="24"/>
        </w:rPr>
        <w:t>8</w:t>
      </w:r>
      <w:r w:rsidRPr="00AF6A8D">
        <w:rPr>
          <w:rFonts w:ascii="Times New Roman" w:hAnsi="Times New Roman" w:cs="Times New Roman"/>
          <w:b/>
          <w:sz w:val="24"/>
          <w:szCs w:val="24"/>
        </w:rPr>
        <w:t>:</w:t>
      </w:r>
      <w:r w:rsidRPr="00AF6A8D">
        <w:rPr>
          <w:rFonts w:ascii="Times New Roman" w:hAnsi="Times New Roman" w:cs="Times New Roman"/>
          <w:sz w:val="24"/>
          <w:szCs w:val="24"/>
        </w:rPr>
        <w:t xml:space="preserve">Marka özgünlüğünün doğallık boyutu </w:t>
      </w:r>
      <w:r>
        <w:rPr>
          <w:rFonts w:ascii="Times New Roman" w:hAnsi="Times New Roman" w:cs="Times New Roman"/>
          <w:sz w:val="24"/>
          <w:szCs w:val="24"/>
        </w:rPr>
        <w:t>müşteri tatminini</w:t>
      </w:r>
      <w:r w:rsidRPr="00AF6A8D">
        <w:rPr>
          <w:rFonts w:ascii="Times New Roman" w:hAnsi="Times New Roman" w:cs="Times New Roman"/>
          <w:sz w:val="24"/>
          <w:szCs w:val="24"/>
        </w:rPr>
        <w:t xml:space="preserve"> pozitif yönde etkiler.</w:t>
      </w:r>
    </w:p>
    <w:p w:rsidR="00AF6A8D" w:rsidRDefault="00AF6A8D" w:rsidP="003516B5">
      <w:pPr>
        <w:spacing w:after="0" w:line="360" w:lineRule="auto"/>
        <w:jc w:val="both"/>
        <w:rPr>
          <w:rFonts w:ascii="Times New Roman" w:hAnsi="Times New Roman" w:cs="Times New Roman"/>
          <w:sz w:val="24"/>
          <w:szCs w:val="24"/>
        </w:rPr>
      </w:pPr>
      <w:r w:rsidRPr="00AF6A8D">
        <w:rPr>
          <w:rFonts w:ascii="Times New Roman" w:hAnsi="Times New Roman" w:cs="Times New Roman"/>
          <w:b/>
          <w:sz w:val="24"/>
          <w:szCs w:val="24"/>
        </w:rPr>
        <w:lastRenderedPageBreak/>
        <w:t xml:space="preserve">Hipotez </w:t>
      </w:r>
      <w:r>
        <w:rPr>
          <w:rFonts w:ascii="Times New Roman" w:hAnsi="Times New Roman" w:cs="Times New Roman"/>
          <w:b/>
          <w:sz w:val="24"/>
          <w:szCs w:val="24"/>
        </w:rPr>
        <w:t>9</w:t>
      </w:r>
      <w:r w:rsidRPr="00AF6A8D">
        <w:rPr>
          <w:rFonts w:ascii="Times New Roman" w:hAnsi="Times New Roman" w:cs="Times New Roman"/>
          <w:b/>
          <w:sz w:val="24"/>
          <w:szCs w:val="24"/>
        </w:rPr>
        <w:t>:</w:t>
      </w:r>
      <w:r>
        <w:rPr>
          <w:rFonts w:ascii="Times New Roman" w:hAnsi="Times New Roman" w:cs="Times New Roman"/>
          <w:sz w:val="24"/>
          <w:szCs w:val="24"/>
        </w:rPr>
        <w:t>Marka tercihi müşteri tatminini pozitif yönde etkiler.</w:t>
      </w:r>
    </w:p>
    <w:p w:rsidR="00AF6A8D" w:rsidRDefault="00AF6A8D" w:rsidP="003516B5">
      <w:pPr>
        <w:spacing w:after="0" w:line="360" w:lineRule="auto"/>
        <w:jc w:val="both"/>
        <w:rPr>
          <w:rFonts w:ascii="Times New Roman" w:hAnsi="Times New Roman" w:cs="Times New Roman"/>
          <w:sz w:val="24"/>
          <w:szCs w:val="24"/>
        </w:rPr>
      </w:pPr>
      <w:r w:rsidRPr="003516B5">
        <w:rPr>
          <w:rFonts w:ascii="Times New Roman" w:hAnsi="Times New Roman" w:cs="Times New Roman"/>
          <w:b/>
          <w:sz w:val="24"/>
          <w:szCs w:val="24"/>
        </w:rPr>
        <w:t>Hipotez 10:</w:t>
      </w:r>
      <w:r w:rsidR="003516B5">
        <w:rPr>
          <w:rFonts w:ascii="Times New Roman" w:hAnsi="Times New Roman" w:cs="Times New Roman"/>
          <w:sz w:val="24"/>
          <w:szCs w:val="24"/>
        </w:rPr>
        <w:t>Marka tercihi marka sadakatini pozitif yönde etkiler.</w:t>
      </w:r>
    </w:p>
    <w:p w:rsidR="003516B5" w:rsidRDefault="003516B5" w:rsidP="003516B5">
      <w:pPr>
        <w:spacing w:line="360" w:lineRule="auto"/>
        <w:jc w:val="both"/>
        <w:rPr>
          <w:rFonts w:ascii="Times New Roman" w:hAnsi="Times New Roman" w:cs="Times New Roman"/>
          <w:sz w:val="24"/>
          <w:szCs w:val="24"/>
        </w:rPr>
      </w:pPr>
      <w:r w:rsidRPr="003516B5">
        <w:rPr>
          <w:rFonts w:ascii="Times New Roman" w:hAnsi="Times New Roman" w:cs="Times New Roman"/>
          <w:b/>
          <w:sz w:val="24"/>
          <w:szCs w:val="24"/>
        </w:rPr>
        <w:t>Hipotez 1</w:t>
      </w:r>
      <w:r>
        <w:rPr>
          <w:rFonts w:ascii="Times New Roman" w:hAnsi="Times New Roman" w:cs="Times New Roman"/>
          <w:b/>
          <w:sz w:val="24"/>
          <w:szCs w:val="24"/>
        </w:rPr>
        <w:t>1</w:t>
      </w:r>
      <w:r w:rsidRPr="003516B5">
        <w:rPr>
          <w:rFonts w:ascii="Times New Roman" w:hAnsi="Times New Roman" w:cs="Times New Roman"/>
          <w:b/>
          <w:sz w:val="24"/>
          <w:szCs w:val="24"/>
        </w:rPr>
        <w:t>:</w:t>
      </w:r>
      <w:r>
        <w:rPr>
          <w:rFonts w:ascii="Times New Roman" w:hAnsi="Times New Roman" w:cs="Times New Roman"/>
          <w:sz w:val="24"/>
          <w:szCs w:val="24"/>
        </w:rPr>
        <w:t>Müşteri tatmini marka sadakatini pozitif yönde etkiler.</w:t>
      </w:r>
    </w:p>
    <w:p w:rsidR="004778BE" w:rsidRDefault="004778BE" w:rsidP="00BD7DE5">
      <w:pPr>
        <w:spacing w:line="360" w:lineRule="auto"/>
        <w:jc w:val="both"/>
        <w:rPr>
          <w:rFonts w:ascii="Times New Roman" w:hAnsi="Times New Roman" w:cs="Times New Roman"/>
          <w:sz w:val="24"/>
          <w:szCs w:val="24"/>
        </w:rPr>
      </w:pPr>
      <w:r w:rsidRPr="00D33834">
        <w:rPr>
          <w:rFonts w:ascii="Times New Roman" w:hAnsi="Times New Roman" w:cs="Times New Roman"/>
          <w:sz w:val="24"/>
          <w:szCs w:val="24"/>
        </w:rPr>
        <w:t>Marka özgünlüğü</w:t>
      </w:r>
      <w:r w:rsidR="0001603B" w:rsidRPr="00D33834">
        <w:rPr>
          <w:rFonts w:ascii="Times New Roman" w:hAnsi="Times New Roman" w:cs="Times New Roman"/>
          <w:sz w:val="24"/>
          <w:szCs w:val="24"/>
        </w:rPr>
        <w:t xml:space="preserve"> ölçeği</w:t>
      </w:r>
      <w:r w:rsidR="003D0373" w:rsidRPr="00D33834">
        <w:rPr>
          <w:rFonts w:ascii="Times New Roman" w:hAnsi="Times New Roman" w:cs="Times New Roman"/>
          <w:sz w:val="24"/>
          <w:szCs w:val="24"/>
        </w:rPr>
        <w:t xml:space="preserve"> </w:t>
      </w:r>
      <w:r w:rsidR="008D48CA" w:rsidRPr="00D33834">
        <w:rPr>
          <w:rFonts w:ascii="Times New Roman" w:hAnsi="Times New Roman" w:cs="Times New Roman"/>
          <w:sz w:val="24"/>
          <w:szCs w:val="24"/>
        </w:rPr>
        <w:t xml:space="preserve">için </w:t>
      </w:r>
      <w:proofErr w:type="spellStart"/>
      <w:r w:rsidRPr="00D33834">
        <w:rPr>
          <w:rFonts w:ascii="Times New Roman" w:hAnsi="Times New Roman" w:cs="Times New Roman"/>
          <w:sz w:val="24"/>
          <w:szCs w:val="24"/>
        </w:rPr>
        <w:t>Bruhn</w:t>
      </w:r>
      <w:proofErr w:type="spellEnd"/>
      <w:r w:rsidRPr="00D33834">
        <w:rPr>
          <w:rFonts w:ascii="Times New Roman" w:hAnsi="Times New Roman" w:cs="Times New Roman"/>
          <w:sz w:val="24"/>
          <w:szCs w:val="24"/>
        </w:rPr>
        <w:t xml:space="preserve"> (2012)</w:t>
      </w:r>
      <w:r w:rsidR="00E709B0" w:rsidRPr="00D33834">
        <w:rPr>
          <w:rFonts w:ascii="Times New Roman" w:hAnsi="Times New Roman" w:cs="Times New Roman"/>
          <w:sz w:val="24"/>
          <w:szCs w:val="24"/>
        </w:rPr>
        <w:t>’</w:t>
      </w:r>
      <w:proofErr w:type="spellStart"/>
      <w:r w:rsidR="00E709B0" w:rsidRPr="00D33834">
        <w:rPr>
          <w:rFonts w:ascii="Times New Roman" w:hAnsi="Times New Roman" w:cs="Times New Roman"/>
          <w:sz w:val="24"/>
          <w:szCs w:val="24"/>
        </w:rPr>
        <w:t>ın</w:t>
      </w:r>
      <w:proofErr w:type="spellEnd"/>
      <w:r w:rsidRPr="00D33834">
        <w:rPr>
          <w:rFonts w:ascii="Times New Roman" w:hAnsi="Times New Roman" w:cs="Times New Roman"/>
          <w:sz w:val="24"/>
          <w:szCs w:val="24"/>
        </w:rPr>
        <w:t>,</w:t>
      </w:r>
      <w:r w:rsidR="008D48CA" w:rsidRPr="00D33834">
        <w:rPr>
          <w:rFonts w:ascii="Times New Roman" w:hAnsi="Times New Roman" w:cs="Times New Roman"/>
          <w:sz w:val="24"/>
          <w:szCs w:val="24"/>
        </w:rPr>
        <w:t xml:space="preserve"> </w:t>
      </w:r>
      <w:r w:rsidRPr="00D33834">
        <w:rPr>
          <w:rFonts w:ascii="Times New Roman" w:hAnsi="Times New Roman" w:cs="Times New Roman"/>
          <w:sz w:val="24"/>
          <w:szCs w:val="24"/>
        </w:rPr>
        <w:t xml:space="preserve">marka tercihi ölçeği </w:t>
      </w:r>
      <w:r w:rsidR="00D33834" w:rsidRPr="00D33834">
        <w:rPr>
          <w:rFonts w:ascii="Times New Roman" w:hAnsi="Times New Roman" w:cs="Times New Roman"/>
          <w:sz w:val="24"/>
          <w:szCs w:val="24"/>
        </w:rPr>
        <w:t xml:space="preserve">için </w:t>
      </w:r>
      <w:proofErr w:type="spellStart"/>
      <w:r w:rsidRPr="00D33834">
        <w:rPr>
          <w:rFonts w:ascii="Times New Roman" w:hAnsi="Times New Roman" w:cs="Times New Roman"/>
          <w:sz w:val="24"/>
          <w:szCs w:val="24"/>
        </w:rPr>
        <w:t>Chang</w:t>
      </w:r>
      <w:proofErr w:type="spellEnd"/>
      <w:r w:rsidRPr="00D33834">
        <w:rPr>
          <w:rFonts w:ascii="Times New Roman" w:hAnsi="Times New Roman" w:cs="Times New Roman"/>
          <w:sz w:val="24"/>
          <w:szCs w:val="24"/>
        </w:rPr>
        <w:t xml:space="preserve"> ve </w:t>
      </w:r>
      <w:proofErr w:type="spellStart"/>
      <w:r w:rsidRPr="00D33834">
        <w:rPr>
          <w:rFonts w:ascii="Times New Roman" w:hAnsi="Times New Roman" w:cs="Times New Roman"/>
          <w:sz w:val="24"/>
          <w:szCs w:val="24"/>
        </w:rPr>
        <w:t>Liu</w:t>
      </w:r>
      <w:proofErr w:type="spellEnd"/>
      <w:r w:rsidRPr="00D33834">
        <w:rPr>
          <w:rFonts w:ascii="Times New Roman" w:hAnsi="Times New Roman" w:cs="Times New Roman"/>
          <w:sz w:val="24"/>
          <w:szCs w:val="24"/>
        </w:rPr>
        <w:t xml:space="preserve"> </w:t>
      </w:r>
      <w:r w:rsidRPr="00AA3FE6">
        <w:rPr>
          <w:rFonts w:ascii="Times New Roman" w:hAnsi="Times New Roman" w:cs="Times New Roman"/>
          <w:sz w:val="24"/>
          <w:szCs w:val="24"/>
        </w:rPr>
        <w:t>(2009)’</w:t>
      </w:r>
      <w:proofErr w:type="spellStart"/>
      <w:r w:rsidRPr="00AA3FE6">
        <w:rPr>
          <w:rFonts w:ascii="Times New Roman" w:hAnsi="Times New Roman" w:cs="Times New Roman"/>
          <w:sz w:val="24"/>
          <w:szCs w:val="24"/>
        </w:rPr>
        <w:t>nun</w:t>
      </w:r>
      <w:proofErr w:type="spellEnd"/>
      <w:r w:rsidRPr="00AA3FE6">
        <w:rPr>
          <w:rFonts w:ascii="Times New Roman" w:hAnsi="Times New Roman" w:cs="Times New Roman"/>
          <w:sz w:val="24"/>
          <w:szCs w:val="24"/>
        </w:rPr>
        <w:t xml:space="preserve">; </w:t>
      </w:r>
      <w:r w:rsidR="00D404C8" w:rsidRPr="00AA3FE6">
        <w:rPr>
          <w:rFonts w:ascii="Times New Roman" w:hAnsi="Times New Roman" w:cs="Times New Roman"/>
          <w:sz w:val="24"/>
          <w:szCs w:val="24"/>
        </w:rPr>
        <w:t>müşteri tatmini ölçeği</w:t>
      </w:r>
      <w:r w:rsidR="00D33834" w:rsidRPr="00AA3FE6">
        <w:rPr>
          <w:rFonts w:ascii="Times New Roman" w:hAnsi="Times New Roman" w:cs="Times New Roman"/>
          <w:sz w:val="24"/>
          <w:szCs w:val="24"/>
        </w:rPr>
        <w:t xml:space="preserve"> için</w:t>
      </w:r>
      <w:r w:rsidR="00AA3FE6">
        <w:rPr>
          <w:rFonts w:ascii="Times New Roman" w:hAnsi="Times New Roman" w:cs="Times New Roman"/>
          <w:sz w:val="24"/>
          <w:szCs w:val="24"/>
        </w:rPr>
        <w:t xml:space="preserve"> </w:t>
      </w:r>
      <w:proofErr w:type="spellStart"/>
      <w:r w:rsidR="00AA3FE6" w:rsidRPr="00AA3FE6">
        <w:rPr>
          <w:rFonts w:ascii="Times New Roman" w:hAnsi="Times New Roman" w:cs="Times New Roman"/>
          <w:sz w:val="24"/>
          <w:szCs w:val="24"/>
        </w:rPr>
        <w:t>Swaen</w:t>
      </w:r>
      <w:proofErr w:type="spellEnd"/>
      <w:r w:rsidR="00AA3FE6" w:rsidRPr="00AA3FE6">
        <w:rPr>
          <w:rFonts w:ascii="Times New Roman" w:hAnsi="Times New Roman" w:cs="Times New Roman"/>
          <w:sz w:val="24"/>
          <w:szCs w:val="24"/>
        </w:rPr>
        <w:t xml:space="preserve"> ve </w:t>
      </w:r>
      <w:proofErr w:type="spellStart"/>
      <w:r w:rsidR="00AA3FE6" w:rsidRPr="00AA3FE6">
        <w:rPr>
          <w:rFonts w:ascii="Times New Roman" w:hAnsi="Times New Roman" w:cs="Times New Roman"/>
          <w:sz w:val="24"/>
          <w:szCs w:val="24"/>
        </w:rPr>
        <w:t>Chumpitaz</w:t>
      </w:r>
      <w:proofErr w:type="spellEnd"/>
      <w:r w:rsidR="00AA3FE6" w:rsidRPr="00AA3FE6">
        <w:rPr>
          <w:rFonts w:ascii="Times New Roman" w:hAnsi="Times New Roman" w:cs="Times New Roman"/>
          <w:sz w:val="24"/>
          <w:szCs w:val="24"/>
        </w:rPr>
        <w:t xml:space="preserve"> (2008)</w:t>
      </w:r>
      <w:r w:rsidR="00D404C8" w:rsidRPr="00AA3FE6">
        <w:rPr>
          <w:rFonts w:ascii="Times New Roman" w:hAnsi="Times New Roman" w:cs="Times New Roman"/>
          <w:sz w:val="24"/>
          <w:szCs w:val="24"/>
        </w:rPr>
        <w:t xml:space="preserve">; marka sadakati ölçeği </w:t>
      </w:r>
      <w:r w:rsidR="00D33834" w:rsidRPr="00AA3FE6">
        <w:rPr>
          <w:rFonts w:ascii="Times New Roman" w:hAnsi="Times New Roman" w:cs="Times New Roman"/>
          <w:sz w:val="24"/>
          <w:szCs w:val="24"/>
        </w:rPr>
        <w:t xml:space="preserve">için </w:t>
      </w:r>
      <w:proofErr w:type="spellStart"/>
      <w:r w:rsidR="00D404C8" w:rsidRPr="00AA3FE6">
        <w:rPr>
          <w:rFonts w:ascii="Times New Roman" w:hAnsi="Times New Roman" w:cs="Times New Roman"/>
          <w:sz w:val="24"/>
          <w:szCs w:val="24"/>
        </w:rPr>
        <w:t>Netemeyer</w:t>
      </w:r>
      <w:proofErr w:type="spellEnd"/>
      <w:r w:rsidR="00D404C8" w:rsidRPr="00AA3FE6">
        <w:rPr>
          <w:rFonts w:ascii="Times New Roman" w:hAnsi="Times New Roman" w:cs="Times New Roman"/>
          <w:sz w:val="24"/>
          <w:szCs w:val="24"/>
        </w:rPr>
        <w:t xml:space="preserve"> vd. (2004)’</w:t>
      </w:r>
      <w:proofErr w:type="spellStart"/>
      <w:r w:rsidR="00D404C8" w:rsidRPr="00AA3FE6">
        <w:rPr>
          <w:rFonts w:ascii="Times New Roman" w:hAnsi="Times New Roman" w:cs="Times New Roman"/>
          <w:sz w:val="24"/>
          <w:szCs w:val="24"/>
        </w:rPr>
        <w:t>nin</w:t>
      </w:r>
      <w:proofErr w:type="spellEnd"/>
      <w:r w:rsidR="00D404C8" w:rsidRPr="00D33834">
        <w:rPr>
          <w:rFonts w:ascii="Times New Roman" w:hAnsi="Times New Roman" w:cs="Times New Roman"/>
          <w:sz w:val="24"/>
          <w:szCs w:val="24"/>
        </w:rPr>
        <w:t xml:space="preserve"> çalışmalarından </w:t>
      </w:r>
      <w:r w:rsidR="008D48CA" w:rsidRPr="00D33834">
        <w:rPr>
          <w:rFonts w:ascii="Times New Roman" w:hAnsi="Times New Roman" w:cs="Times New Roman"/>
          <w:sz w:val="24"/>
          <w:szCs w:val="24"/>
        </w:rPr>
        <w:t>yararlanılmıştır.</w:t>
      </w:r>
    </w:p>
    <w:p w:rsidR="00E709B0" w:rsidRDefault="00D82B98" w:rsidP="00BD7D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çalışma ile </w:t>
      </w:r>
      <w:r w:rsidR="001A6912">
        <w:rPr>
          <w:rFonts w:ascii="Times New Roman" w:hAnsi="Times New Roman" w:cs="Times New Roman"/>
          <w:sz w:val="24"/>
          <w:szCs w:val="24"/>
        </w:rPr>
        <w:t>bilgisayar sahibi</w:t>
      </w:r>
      <w:r w:rsidR="00BD7DE5" w:rsidRPr="00BD7DE5">
        <w:rPr>
          <w:rFonts w:ascii="Times New Roman" w:hAnsi="Times New Roman" w:cs="Times New Roman"/>
          <w:sz w:val="24"/>
          <w:szCs w:val="24"/>
        </w:rPr>
        <w:t xml:space="preserve"> tüketiciler</w:t>
      </w:r>
      <w:r>
        <w:rPr>
          <w:rFonts w:ascii="Times New Roman" w:hAnsi="Times New Roman" w:cs="Times New Roman"/>
          <w:sz w:val="24"/>
          <w:szCs w:val="24"/>
        </w:rPr>
        <w:t>e</w:t>
      </w:r>
      <w:r w:rsidR="00BD7DE5" w:rsidRPr="00BD7DE5">
        <w:rPr>
          <w:rFonts w:ascii="Times New Roman" w:hAnsi="Times New Roman" w:cs="Times New Roman"/>
          <w:sz w:val="24"/>
          <w:szCs w:val="24"/>
        </w:rPr>
        <w:t xml:space="preserve"> </w:t>
      </w:r>
      <w:r>
        <w:rPr>
          <w:rFonts w:ascii="Times New Roman" w:hAnsi="Times New Roman" w:cs="Times New Roman"/>
          <w:sz w:val="24"/>
          <w:szCs w:val="24"/>
        </w:rPr>
        <w:t>ulaşılmak istenmiştir</w:t>
      </w:r>
      <w:r w:rsidR="00BD7DE5" w:rsidRPr="00BD7DE5">
        <w:rPr>
          <w:rFonts w:ascii="Times New Roman" w:hAnsi="Times New Roman" w:cs="Times New Roman"/>
          <w:sz w:val="24"/>
          <w:szCs w:val="24"/>
        </w:rPr>
        <w:t xml:space="preserve">. </w:t>
      </w:r>
      <w:r w:rsidR="00917AF8">
        <w:rPr>
          <w:rFonts w:ascii="Times New Roman" w:hAnsi="Times New Roman" w:cs="Times New Roman"/>
          <w:sz w:val="24"/>
          <w:szCs w:val="24"/>
        </w:rPr>
        <w:t>Hazırlanan anket,</w:t>
      </w:r>
      <w:r w:rsidR="009A69FE">
        <w:rPr>
          <w:rFonts w:ascii="Times New Roman" w:hAnsi="Times New Roman" w:cs="Times New Roman"/>
          <w:sz w:val="24"/>
          <w:szCs w:val="24"/>
        </w:rPr>
        <w:t xml:space="preserve"> </w:t>
      </w:r>
      <w:r w:rsidR="006B40CE">
        <w:rPr>
          <w:rFonts w:ascii="Times New Roman" w:hAnsi="Times New Roman" w:cs="Times New Roman"/>
          <w:sz w:val="24"/>
          <w:szCs w:val="24"/>
        </w:rPr>
        <w:t xml:space="preserve">zaman ve maliyet </w:t>
      </w:r>
      <w:proofErr w:type="spellStart"/>
      <w:r w:rsidR="006B40CE">
        <w:rPr>
          <w:rFonts w:ascii="Times New Roman" w:hAnsi="Times New Roman" w:cs="Times New Roman"/>
          <w:sz w:val="24"/>
          <w:szCs w:val="24"/>
        </w:rPr>
        <w:t>kısıtı</w:t>
      </w:r>
      <w:proofErr w:type="spellEnd"/>
      <w:r w:rsidR="006B40CE">
        <w:rPr>
          <w:rFonts w:ascii="Times New Roman" w:hAnsi="Times New Roman" w:cs="Times New Roman"/>
          <w:sz w:val="24"/>
          <w:szCs w:val="24"/>
        </w:rPr>
        <w:t xml:space="preserve"> nedeniyle </w:t>
      </w:r>
      <w:r w:rsidR="009A69FE">
        <w:rPr>
          <w:rFonts w:ascii="Times New Roman" w:hAnsi="Times New Roman" w:cs="Times New Roman"/>
          <w:sz w:val="24"/>
          <w:szCs w:val="24"/>
        </w:rPr>
        <w:t>kolayda örnekleme tekniğiyle</w:t>
      </w:r>
      <w:r w:rsidR="008F0AE5">
        <w:rPr>
          <w:rFonts w:ascii="Times New Roman" w:hAnsi="Times New Roman" w:cs="Times New Roman"/>
          <w:sz w:val="24"/>
          <w:szCs w:val="24"/>
        </w:rPr>
        <w:t xml:space="preserve">, 28 Ocak – 20 Şubat </w:t>
      </w:r>
      <w:r>
        <w:rPr>
          <w:rFonts w:ascii="Times New Roman" w:hAnsi="Times New Roman" w:cs="Times New Roman"/>
          <w:sz w:val="24"/>
          <w:szCs w:val="24"/>
        </w:rPr>
        <w:t xml:space="preserve">2015 tarihleri arasında </w:t>
      </w:r>
      <w:r w:rsidR="00E709B0">
        <w:rPr>
          <w:rFonts w:ascii="Times New Roman" w:hAnsi="Times New Roman" w:cs="Times New Roman"/>
          <w:sz w:val="24"/>
          <w:szCs w:val="24"/>
        </w:rPr>
        <w:t>internet</w:t>
      </w:r>
      <w:r>
        <w:rPr>
          <w:rFonts w:ascii="Times New Roman" w:hAnsi="Times New Roman" w:cs="Times New Roman"/>
          <w:sz w:val="24"/>
          <w:szCs w:val="24"/>
        </w:rPr>
        <w:t xml:space="preserve"> </w:t>
      </w:r>
      <w:r w:rsidR="00E709B0">
        <w:rPr>
          <w:rFonts w:ascii="Times New Roman" w:hAnsi="Times New Roman" w:cs="Times New Roman"/>
          <w:sz w:val="24"/>
          <w:szCs w:val="24"/>
        </w:rPr>
        <w:t xml:space="preserve">ortamında </w:t>
      </w:r>
      <w:r w:rsidR="00917AF8">
        <w:rPr>
          <w:rFonts w:ascii="Times New Roman" w:hAnsi="Times New Roman" w:cs="Times New Roman"/>
          <w:sz w:val="24"/>
          <w:szCs w:val="24"/>
        </w:rPr>
        <w:t>uygulanmış ve 415 adet katılımcıya ulaşılmıştır.</w:t>
      </w:r>
    </w:p>
    <w:p w:rsidR="00BD7DE5" w:rsidRPr="00BD7DE5" w:rsidRDefault="00764610" w:rsidP="00BD7DE5">
      <w:pPr>
        <w:spacing w:line="360" w:lineRule="auto"/>
        <w:jc w:val="both"/>
        <w:rPr>
          <w:rFonts w:ascii="Times New Roman" w:hAnsi="Times New Roman" w:cs="Times New Roman"/>
          <w:sz w:val="24"/>
          <w:szCs w:val="24"/>
        </w:rPr>
      </w:pPr>
      <w:r>
        <w:rPr>
          <w:rFonts w:ascii="Times New Roman" w:hAnsi="Times New Roman" w:cs="Times New Roman"/>
          <w:sz w:val="24"/>
          <w:szCs w:val="24"/>
        </w:rPr>
        <w:t>Hazırlanan anket</w:t>
      </w:r>
      <w:r w:rsidR="00BD7DE5" w:rsidRPr="00BD7DE5">
        <w:rPr>
          <w:rFonts w:ascii="Times New Roman" w:hAnsi="Times New Roman" w:cs="Times New Roman"/>
          <w:sz w:val="24"/>
          <w:szCs w:val="24"/>
        </w:rPr>
        <w:t xml:space="preserve"> iki bölümden ve </w:t>
      </w:r>
      <w:r w:rsidR="00241B85">
        <w:rPr>
          <w:rFonts w:ascii="Times New Roman" w:hAnsi="Times New Roman" w:cs="Times New Roman"/>
          <w:sz w:val="24"/>
          <w:szCs w:val="24"/>
        </w:rPr>
        <w:t>35</w:t>
      </w:r>
      <w:r w:rsidR="00BD7DE5" w:rsidRPr="00BD7DE5">
        <w:rPr>
          <w:rFonts w:ascii="Times New Roman" w:hAnsi="Times New Roman" w:cs="Times New Roman"/>
          <w:sz w:val="24"/>
          <w:szCs w:val="24"/>
        </w:rPr>
        <w:t xml:space="preserve"> sorudan oluşmaktadır. Birinci bölümde demografik bilgilere yönelik 6</w:t>
      </w:r>
      <w:r w:rsidR="002C248E">
        <w:rPr>
          <w:rFonts w:ascii="Times New Roman" w:hAnsi="Times New Roman" w:cs="Times New Roman"/>
          <w:sz w:val="24"/>
          <w:szCs w:val="24"/>
        </w:rPr>
        <w:t>,</w:t>
      </w:r>
      <w:r w:rsidR="003D0373">
        <w:rPr>
          <w:rFonts w:ascii="Times New Roman" w:hAnsi="Times New Roman" w:cs="Times New Roman"/>
          <w:sz w:val="24"/>
          <w:szCs w:val="24"/>
        </w:rPr>
        <w:t xml:space="preserve"> </w:t>
      </w:r>
      <w:r w:rsidR="00B46A28">
        <w:rPr>
          <w:rFonts w:ascii="Times New Roman" w:hAnsi="Times New Roman" w:cs="Times New Roman"/>
          <w:sz w:val="24"/>
          <w:szCs w:val="24"/>
        </w:rPr>
        <w:t xml:space="preserve">ikinci bölümde </w:t>
      </w:r>
      <w:r w:rsidR="002110ED">
        <w:rPr>
          <w:rFonts w:ascii="Times New Roman" w:hAnsi="Times New Roman" w:cs="Times New Roman"/>
          <w:sz w:val="24"/>
          <w:szCs w:val="24"/>
        </w:rPr>
        <w:t xml:space="preserve">araştırmanın değişkenlerine yönelik </w:t>
      </w:r>
      <w:r w:rsidR="002C248E">
        <w:rPr>
          <w:rFonts w:ascii="Times New Roman" w:hAnsi="Times New Roman" w:cs="Times New Roman"/>
          <w:sz w:val="24"/>
          <w:szCs w:val="24"/>
        </w:rPr>
        <w:t xml:space="preserve">29 soru mevcuttur. </w:t>
      </w:r>
      <w:r w:rsidR="00BD7DE5" w:rsidRPr="00BD7DE5">
        <w:rPr>
          <w:rFonts w:ascii="Times New Roman" w:hAnsi="Times New Roman" w:cs="Times New Roman"/>
          <w:sz w:val="24"/>
          <w:szCs w:val="24"/>
        </w:rPr>
        <w:t>Katılımcılardan, yargılara 5’li Likert Ölçeği kullanarak (1=Kesinlikle Katılmıyorum, 5=Kesinlikle Katılıyorum) cevap verilmesi istenmiştir.</w:t>
      </w:r>
    </w:p>
    <w:p w:rsidR="00BA386A" w:rsidRDefault="00BD7DE5" w:rsidP="00BD7DE5">
      <w:pPr>
        <w:spacing w:line="360" w:lineRule="auto"/>
        <w:jc w:val="both"/>
        <w:rPr>
          <w:rFonts w:ascii="Times New Roman" w:hAnsi="Times New Roman" w:cs="Times New Roman"/>
          <w:sz w:val="24"/>
          <w:szCs w:val="24"/>
        </w:rPr>
      </w:pPr>
      <w:r w:rsidRPr="00BD7DE5">
        <w:rPr>
          <w:rFonts w:ascii="Times New Roman" w:hAnsi="Times New Roman" w:cs="Times New Roman"/>
          <w:sz w:val="24"/>
          <w:szCs w:val="24"/>
        </w:rPr>
        <w:t>Kullanılan ölçeklerin geçerliliğini</w:t>
      </w:r>
      <w:r w:rsidR="00041DE2">
        <w:rPr>
          <w:rFonts w:ascii="Times New Roman" w:hAnsi="Times New Roman" w:cs="Times New Roman"/>
          <w:sz w:val="24"/>
          <w:szCs w:val="24"/>
        </w:rPr>
        <w:t>n</w:t>
      </w:r>
      <w:r w:rsidRPr="00BD7DE5">
        <w:rPr>
          <w:rFonts w:ascii="Times New Roman" w:hAnsi="Times New Roman" w:cs="Times New Roman"/>
          <w:sz w:val="24"/>
          <w:szCs w:val="24"/>
        </w:rPr>
        <w:t xml:space="preserve"> test</w:t>
      </w:r>
      <w:r w:rsidR="00041DE2">
        <w:rPr>
          <w:rFonts w:ascii="Times New Roman" w:hAnsi="Times New Roman" w:cs="Times New Roman"/>
          <w:sz w:val="24"/>
          <w:szCs w:val="24"/>
        </w:rPr>
        <w:t>i</w:t>
      </w:r>
      <w:r w:rsidRPr="00BD7DE5">
        <w:rPr>
          <w:rFonts w:ascii="Times New Roman" w:hAnsi="Times New Roman" w:cs="Times New Roman"/>
          <w:sz w:val="24"/>
          <w:szCs w:val="24"/>
        </w:rPr>
        <w:t xml:space="preserve"> amacıyla SPSS AMOS 21 programıyla; </w:t>
      </w:r>
      <w:r w:rsidR="007A24B5">
        <w:rPr>
          <w:rFonts w:ascii="Times New Roman" w:hAnsi="Times New Roman" w:cs="Times New Roman"/>
          <w:sz w:val="24"/>
          <w:szCs w:val="24"/>
        </w:rPr>
        <w:t xml:space="preserve">marka özgünlüğü değişkeni için birinci düzey, marka tercihi, müşteri tatmini ve marka sadakati değişkenleri için de tek </w:t>
      </w:r>
      <w:r w:rsidRPr="00BD7DE5">
        <w:rPr>
          <w:rFonts w:ascii="Times New Roman" w:hAnsi="Times New Roman" w:cs="Times New Roman"/>
          <w:sz w:val="24"/>
          <w:szCs w:val="24"/>
        </w:rPr>
        <w:t xml:space="preserve">faktörlü doğrulayıcı faktör analizi yapılmıştır. </w:t>
      </w:r>
      <w:r w:rsidR="00BA386A">
        <w:rPr>
          <w:rFonts w:ascii="Times New Roman" w:hAnsi="Times New Roman" w:cs="Times New Roman"/>
          <w:sz w:val="24"/>
          <w:szCs w:val="24"/>
        </w:rPr>
        <w:t>Faktör analizi sonucu programın önerdiği modifikasyonlar yapıl</w:t>
      </w:r>
      <w:r w:rsidR="00041DE2">
        <w:rPr>
          <w:rFonts w:ascii="Times New Roman" w:hAnsi="Times New Roman" w:cs="Times New Roman"/>
          <w:sz w:val="24"/>
          <w:szCs w:val="24"/>
        </w:rPr>
        <w:t xml:space="preserve">arak, </w:t>
      </w:r>
      <w:r w:rsidR="00BA386A">
        <w:rPr>
          <w:rFonts w:ascii="Times New Roman" w:hAnsi="Times New Roman" w:cs="Times New Roman"/>
          <w:sz w:val="24"/>
          <w:szCs w:val="24"/>
        </w:rPr>
        <w:t>marka özgünlüğü ölçeğinin birinci düzey, diğer ölçeklerin</w:t>
      </w:r>
      <w:r w:rsidR="00041DE2">
        <w:rPr>
          <w:rFonts w:ascii="Times New Roman" w:hAnsi="Times New Roman" w:cs="Times New Roman"/>
          <w:sz w:val="24"/>
          <w:szCs w:val="24"/>
        </w:rPr>
        <w:t xml:space="preserve"> ise</w:t>
      </w:r>
      <w:r w:rsidR="00BA386A">
        <w:rPr>
          <w:rFonts w:ascii="Times New Roman" w:hAnsi="Times New Roman" w:cs="Times New Roman"/>
          <w:sz w:val="24"/>
          <w:szCs w:val="24"/>
        </w:rPr>
        <w:t xml:space="preserve"> tek </w:t>
      </w:r>
      <w:r w:rsidR="00BA386A" w:rsidRPr="00BD7DE5">
        <w:rPr>
          <w:rFonts w:ascii="Times New Roman" w:hAnsi="Times New Roman" w:cs="Times New Roman"/>
          <w:sz w:val="24"/>
          <w:szCs w:val="24"/>
        </w:rPr>
        <w:t>faktörlü yapıları doğrulanmıştır.</w:t>
      </w:r>
    </w:p>
    <w:p w:rsidR="003D0373" w:rsidRDefault="00462A16" w:rsidP="00BD7DE5">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BD7DE5" w:rsidRPr="00BD7DE5">
        <w:rPr>
          <w:rFonts w:ascii="Times New Roman" w:hAnsi="Times New Roman" w:cs="Times New Roman"/>
          <w:sz w:val="24"/>
          <w:szCs w:val="24"/>
        </w:rPr>
        <w:t>ronbach alfa katsayıları</w:t>
      </w:r>
      <w:r>
        <w:rPr>
          <w:rFonts w:ascii="Times New Roman" w:hAnsi="Times New Roman" w:cs="Times New Roman"/>
          <w:sz w:val="24"/>
          <w:szCs w:val="24"/>
        </w:rPr>
        <w:t>;</w:t>
      </w:r>
      <w:r w:rsidR="006247AB">
        <w:rPr>
          <w:rFonts w:ascii="Times New Roman" w:hAnsi="Times New Roman" w:cs="Times New Roman"/>
          <w:sz w:val="24"/>
          <w:szCs w:val="24"/>
        </w:rPr>
        <w:t xml:space="preserve"> </w:t>
      </w:r>
      <w:r w:rsidR="0071200B">
        <w:rPr>
          <w:rFonts w:ascii="Times New Roman" w:hAnsi="Times New Roman" w:cs="Times New Roman"/>
          <w:sz w:val="24"/>
          <w:szCs w:val="24"/>
        </w:rPr>
        <w:t>süreklilik boyutunda</w:t>
      </w:r>
      <w:r w:rsidR="00041DE2">
        <w:rPr>
          <w:rFonts w:ascii="Times New Roman" w:hAnsi="Times New Roman" w:cs="Times New Roman"/>
          <w:sz w:val="24"/>
          <w:szCs w:val="24"/>
        </w:rPr>
        <w:t xml:space="preserve"> </w:t>
      </w:r>
      <w:r w:rsidR="00BD7DE5" w:rsidRPr="00BD7DE5">
        <w:rPr>
          <w:rFonts w:ascii="Times New Roman" w:hAnsi="Times New Roman" w:cs="Times New Roman"/>
          <w:sz w:val="24"/>
          <w:szCs w:val="24"/>
        </w:rPr>
        <w:t>.8</w:t>
      </w:r>
      <w:r w:rsidR="00AC32BD">
        <w:rPr>
          <w:rFonts w:ascii="Times New Roman" w:hAnsi="Times New Roman" w:cs="Times New Roman"/>
          <w:sz w:val="24"/>
          <w:szCs w:val="24"/>
        </w:rPr>
        <w:t>7</w:t>
      </w:r>
      <w:r w:rsidR="00BD7DE5" w:rsidRPr="00BD7DE5">
        <w:rPr>
          <w:rFonts w:ascii="Times New Roman" w:hAnsi="Times New Roman" w:cs="Times New Roman"/>
          <w:sz w:val="24"/>
          <w:szCs w:val="24"/>
        </w:rPr>
        <w:t xml:space="preserve">; </w:t>
      </w:r>
      <w:r w:rsidR="00AC32BD">
        <w:rPr>
          <w:rFonts w:ascii="Times New Roman" w:hAnsi="Times New Roman" w:cs="Times New Roman"/>
          <w:sz w:val="24"/>
          <w:szCs w:val="24"/>
        </w:rPr>
        <w:t>orijinallik boyutunda .90; güvenilirlik boyutunda .92; doğallık boyutunda .</w:t>
      </w:r>
      <w:r w:rsidR="00C7760E">
        <w:rPr>
          <w:rFonts w:ascii="Times New Roman" w:hAnsi="Times New Roman" w:cs="Times New Roman"/>
          <w:sz w:val="24"/>
          <w:szCs w:val="24"/>
        </w:rPr>
        <w:t>78</w:t>
      </w:r>
      <w:r w:rsidR="00AC32BD">
        <w:rPr>
          <w:rFonts w:ascii="Times New Roman" w:hAnsi="Times New Roman" w:cs="Times New Roman"/>
          <w:sz w:val="24"/>
          <w:szCs w:val="24"/>
        </w:rPr>
        <w:t xml:space="preserve">; </w:t>
      </w:r>
      <w:r w:rsidR="00AC32BD" w:rsidRPr="00BD7DE5">
        <w:rPr>
          <w:rFonts w:ascii="Times New Roman" w:hAnsi="Times New Roman" w:cs="Times New Roman"/>
          <w:sz w:val="24"/>
          <w:szCs w:val="24"/>
        </w:rPr>
        <w:t>marka tercihi</w:t>
      </w:r>
      <w:r>
        <w:rPr>
          <w:rFonts w:ascii="Times New Roman" w:hAnsi="Times New Roman" w:cs="Times New Roman"/>
          <w:sz w:val="24"/>
          <w:szCs w:val="24"/>
        </w:rPr>
        <w:t>nde</w:t>
      </w:r>
      <w:r w:rsidR="009D4017">
        <w:rPr>
          <w:rFonts w:ascii="Times New Roman" w:hAnsi="Times New Roman" w:cs="Times New Roman"/>
          <w:sz w:val="24"/>
          <w:szCs w:val="24"/>
        </w:rPr>
        <w:t xml:space="preserve"> </w:t>
      </w:r>
      <w:r w:rsidR="00AC32BD">
        <w:rPr>
          <w:rFonts w:ascii="Times New Roman" w:hAnsi="Times New Roman" w:cs="Times New Roman"/>
          <w:sz w:val="24"/>
          <w:szCs w:val="24"/>
        </w:rPr>
        <w:t>.</w:t>
      </w:r>
      <w:r w:rsidR="00C7760E">
        <w:rPr>
          <w:rFonts w:ascii="Times New Roman" w:hAnsi="Times New Roman" w:cs="Times New Roman"/>
          <w:sz w:val="24"/>
          <w:szCs w:val="24"/>
        </w:rPr>
        <w:t>92</w:t>
      </w:r>
      <w:r w:rsidR="00AC32BD">
        <w:rPr>
          <w:rFonts w:ascii="Times New Roman" w:hAnsi="Times New Roman" w:cs="Times New Roman"/>
          <w:sz w:val="24"/>
          <w:szCs w:val="24"/>
        </w:rPr>
        <w:t>; müşteri tatmini</w:t>
      </w:r>
      <w:r>
        <w:rPr>
          <w:rFonts w:ascii="Times New Roman" w:hAnsi="Times New Roman" w:cs="Times New Roman"/>
          <w:sz w:val="24"/>
          <w:szCs w:val="24"/>
        </w:rPr>
        <w:t>nde</w:t>
      </w:r>
      <w:r w:rsidR="00AC32BD">
        <w:rPr>
          <w:rFonts w:ascii="Times New Roman" w:hAnsi="Times New Roman" w:cs="Times New Roman"/>
          <w:sz w:val="24"/>
          <w:szCs w:val="24"/>
        </w:rPr>
        <w:t xml:space="preserve"> .</w:t>
      </w:r>
      <w:r w:rsidR="00C7760E">
        <w:rPr>
          <w:rFonts w:ascii="Times New Roman" w:hAnsi="Times New Roman" w:cs="Times New Roman"/>
          <w:sz w:val="24"/>
          <w:szCs w:val="24"/>
        </w:rPr>
        <w:t>94</w:t>
      </w:r>
      <w:r w:rsidR="00AC32BD">
        <w:rPr>
          <w:rFonts w:ascii="Times New Roman" w:hAnsi="Times New Roman" w:cs="Times New Roman"/>
          <w:sz w:val="24"/>
          <w:szCs w:val="24"/>
        </w:rPr>
        <w:t xml:space="preserve"> ve marka sadakati</w:t>
      </w:r>
      <w:r>
        <w:rPr>
          <w:rFonts w:ascii="Times New Roman" w:hAnsi="Times New Roman" w:cs="Times New Roman"/>
          <w:sz w:val="24"/>
          <w:szCs w:val="24"/>
        </w:rPr>
        <w:t>nde</w:t>
      </w:r>
      <w:r w:rsidR="00AC32BD">
        <w:rPr>
          <w:rFonts w:ascii="Times New Roman" w:hAnsi="Times New Roman" w:cs="Times New Roman"/>
          <w:sz w:val="24"/>
          <w:szCs w:val="24"/>
        </w:rPr>
        <w:t xml:space="preserve"> .</w:t>
      </w:r>
      <w:r w:rsidR="00C7760E">
        <w:rPr>
          <w:rFonts w:ascii="Times New Roman" w:hAnsi="Times New Roman" w:cs="Times New Roman"/>
          <w:sz w:val="24"/>
          <w:szCs w:val="24"/>
        </w:rPr>
        <w:t>86</w:t>
      </w:r>
      <w:r w:rsidR="003D0373">
        <w:rPr>
          <w:rFonts w:ascii="Times New Roman" w:hAnsi="Times New Roman" w:cs="Times New Roman"/>
          <w:sz w:val="24"/>
          <w:szCs w:val="24"/>
        </w:rPr>
        <w:t xml:space="preserve"> </w:t>
      </w:r>
      <w:r w:rsidR="00C7760E" w:rsidRPr="00BD7DE5">
        <w:rPr>
          <w:rFonts w:ascii="Times New Roman" w:hAnsi="Times New Roman" w:cs="Times New Roman"/>
          <w:sz w:val="24"/>
          <w:szCs w:val="24"/>
        </w:rPr>
        <w:t>olarak gerçekleşmiştir. Bu skorlar ölçeğin yüksek seviyede güvenilir olduklarına göstermektedir.</w:t>
      </w:r>
    </w:p>
    <w:p w:rsidR="00BD7DE5" w:rsidRPr="00BD7DE5" w:rsidRDefault="00BD7DE5" w:rsidP="00BD7DE5">
      <w:pPr>
        <w:pStyle w:val="ListeParagraf"/>
        <w:numPr>
          <w:ilvl w:val="0"/>
          <w:numId w:val="1"/>
        </w:numPr>
        <w:spacing w:line="360" w:lineRule="auto"/>
        <w:ind w:left="284" w:hanging="284"/>
        <w:jc w:val="both"/>
        <w:rPr>
          <w:rFonts w:ascii="Times New Roman" w:hAnsi="Times New Roman" w:cs="Times New Roman"/>
          <w:b/>
          <w:sz w:val="24"/>
          <w:szCs w:val="24"/>
        </w:rPr>
      </w:pPr>
      <w:r w:rsidRPr="00BD7DE5">
        <w:rPr>
          <w:rFonts w:ascii="Times New Roman" w:hAnsi="Times New Roman" w:cs="Times New Roman"/>
          <w:b/>
          <w:sz w:val="24"/>
          <w:szCs w:val="24"/>
        </w:rPr>
        <w:t>Bulgular</w:t>
      </w:r>
    </w:p>
    <w:p w:rsidR="00BD7DE5" w:rsidRPr="00BD7DE5" w:rsidRDefault="00BD7DE5" w:rsidP="00BD7DE5">
      <w:pPr>
        <w:spacing w:line="360" w:lineRule="auto"/>
        <w:jc w:val="both"/>
        <w:rPr>
          <w:rFonts w:ascii="Times New Roman" w:hAnsi="Times New Roman" w:cs="Times New Roman"/>
          <w:sz w:val="24"/>
          <w:szCs w:val="24"/>
        </w:rPr>
      </w:pPr>
      <w:r w:rsidRPr="00BD7DE5">
        <w:rPr>
          <w:rFonts w:ascii="Times New Roman" w:hAnsi="Times New Roman" w:cs="Times New Roman"/>
          <w:sz w:val="24"/>
          <w:szCs w:val="24"/>
        </w:rPr>
        <w:t>Katılımcıların; %</w:t>
      </w:r>
      <w:r w:rsidR="00980F00">
        <w:rPr>
          <w:rFonts w:ascii="Times New Roman" w:hAnsi="Times New Roman" w:cs="Times New Roman"/>
          <w:sz w:val="24"/>
          <w:szCs w:val="24"/>
        </w:rPr>
        <w:t>52</w:t>
      </w:r>
      <w:r w:rsidRPr="00BD7DE5">
        <w:rPr>
          <w:rFonts w:ascii="Times New Roman" w:hAnsi="Times New Roman" w:cs="Times New Roman"/>
          <w:sz w:val="24"/>
          <w:szCs w:val="24"/>
        </w:rPr>
        <w:t>’</w:t>
      </w:r>
      <w:r w:rsidR="00980F00">
        <w:rPr>
          <w:rFonts w:ascii="Times New Roman" w:hAnsi="Times New Roman" w:cs="Times New Roman"/>
          <w:sz w:val="24"/>
          <w:szCs w:val="24"/>
        </w:rPr>
        <w:t>si</w:t>
      </w:r>
      <w:r w:rsidRPr="00BD7DE5">
        <w:rPr>
          <w:rFonts w:ascii="Times New Roman" w:hAnsi="Times New Roman" w:cs="Times New Roman"/>
          <w:sz w:val="24"/>
          <w:szCs w:val="24"/>
        </w:rPr>
        <w:t xml:space="preserve"> kadın (N=</w:t>
      </w:r>
      <w:r w:rsidR="00980F00">
        <w:rPr>
          <w:rFonts w:ascii="Times New Roman" w:hAnsi="Times New Roman" w:cs="Times New Roman"/>
          <w:sz w:val="24"/>
          <w:szCs w:val="24"/>
        </w:rPr>
        <w:t>216</w:t>
      </w:r>
      <w:r w:rsidRPr="00BD7DE5">
        <w:rPr>
          <w:rFonts w:ascii="Times New Roman" w:hAnsi="Times New Roman" w:cs="Times New Roman"/>
          <w:sz w:val="24"/>
          <w:szCs w:val="24"/>
        </w:rPr>
        <w:t>); %</w:t>
      </w:r>
      <w:r w:rsidR="00980F00">
        <w:rPr>
          <w:rFonts w:ascii="Times New Roman" w:hAnsi="Times New Roman" w:cs="Times New Roman"/>
          <w:sz w:val="24"/>
          <w:szCs w:val="24"/>
        </w:rPr>
        <w:t>48</w:t>
      </w:r>
      <w:r w:rsidRPr="00BD7DE5">
        <w:rPr>
          <w:rFonts w:ascii="Times New Roman" w:hAnsi="Times New Roman" w:cs="Times New Roman"/>
          <w:sz w:val="24"/>
          <w:szCs w:val="24"/>
        </w:rPr>
        <w:t>’</w:t>
      </w:r>
      <w:r w:rsidR="00980F00">
        <w:rPr>
          <w:rFonts w:ascii="Times New Roman" w:hAnsi="Times New Roman" w:cs="Times New Roman"/>
          <w:sz w:val="24"/>
          <w:szCs w:val="24"/>
        </w:rPr>
        <w:t>i</w:t>
      </w:r>
      <w:r w:rsidRPr="00BD7DE5">
        <w:rPr>
          <w:rFonts w:ascii="Times New Roman" w:hAnsi="Times New Roman" w:cs="Times New Roman"/>
          <w:sz w:val="24"/>
          <w:szCs w:val="24"/>
        </w:rPr>
        <w:t xml:space="preserve"> erkektir (N=</w:t>
      </w:r>
      <w:r w:rsidR="00980F00">
        <w:rPr>
          <w:rFonts w:ascii="Times New Roman" w:hAnsi="Times New Roman" w:cs="Times New Roman"/>
          <w:sz w:val="24"/>
          <w:szCs w:val="24"/>
        </w:rPr>
        <w:t>199</w:t>
      </w:r>
      <w:r w:rsidRPr="00BD7DE5">
        <w:rPr>
          <w:rFonts w:ascii="Times New Roman" w:hAnsi="Times New Roman" w:cs="Times New Roman"/>
          <w:sz w:val="24"/>
          <w:szCs w:val="24"/>
        </w:rPr>
        <w:t>). %</w:t>
      </w:r>
      <w:r w:rsidR="00980F00">
        <w:rPr>
          <w:rFonts w:ascii="Times New Roman" w:hAnsi="Times New Roman" w:cs="Times New Roman"/>
          <w:sz w:val="24"/>
          <w:szCs w:val="24"/>
        </w:rPr>
        <w:t>35</w:t>
      </w:r>
      <w:r w:rsidRPr="00BD7DE5">
        <w:rPr>
          <w:rFonts w:ascii="Times New Roman" w:hAnsi="Times New Roman" w:cs="Times New Roman"/>
          <w:sz w:val="24"/>
          <w:szCs w:val="24"/>
        </w:rPr>
        <w:t>,</w:t>
      </w:r>
      <w:r w:rsidR="00980F00">
        <w:rPr>
          <w:rFonts w:ascii="Times New Roman" w:hAnsi="Times New Roman" w:cs="Times New Roman"/>
          <w:sz w:val="24"/>
          <w:szCs w:val="24"/>
        </w:rPr>
        <w:t>4</w:t>
      </w:r>
      <w:r w:rsidRPr="00BD7DE5">
        <w:rPr>
          <w:rFonts w:ascii="Times New Roman" w:hAnsi="Times New Roman" w:cs="Times New Roman"/>
          <w:sz w:val="24"/>
          <w:szCs w:val="24"/>
        </w:rPr>
        <w:t>’</w:t>
      </w:r>
      <w:r w:rsidR="00980F00">
        <w:rPr>
          <w:rFonts w:ascii="Times New Roman" w:hAnsi="Times New Roman" w:cs="Times New Roman"/>
          <w:sz w:val="24"/>
          <w:szCs w:val="24"/>
        </w:rPr>
        <w:t>ü</w:t>
      </w:r>
      <w:r w:rsidRPr="00BD7DE5">
        <w:rPr>
          <w:rFonts w:ascii="Times New Roman" w:hAnsi="Times New Roman" w:cs="Times New Roman"/>
          <w:sz w:val="24"/>
          <w:szCs w:val="24"/>
        </w:rPr>
        <w:t xml:space="preserve"> evli (N=</w:t>
      </w:r>
      <w:r w:rsidR="00980F00">
        <w:rPr>
          <w:rFonts w:ascii="Times New Roman" w:hAnsi="Times New Roman" w:cs="Times New Roman"/>
          <w:sz w:val="24"/>
          <w:szCs w:val="24"/>
        </w:rPr>
        <w:t>147</w:t>
      </w:r>
      <w:r w:rsidRPr="00BD7DE5">
        <w:rPr>
          <w:rFonts w:ascii="Times New Roman" w:hAnsi="Times New Roman" w:cs="Times New Roman"/>
          <w:sz w:val="24"/>
          <w:szCs w:val="24"/>
        </w:rPr>
        <w:t>); %</w:t>
      </w:r>
      <w:r w:rsidR="00980F00">
        <w:rPr>
          <w:rFonts w:ascii="Times New Roman" w:hAnsi="Times New Roman" w:cs="Times New Roman"/>
          <w:sz w:val="24"/>
          <w:szCs w:val="24"/>
        </w:rPr>
        <w:t>61</w:t>
      </w:r>
      <w:r w:rsidRPr="00BD7DE5">
        <w:rPr>
          <w:rFonts w:ascii="Times New Roman" w:hAnsi="Times New Roman" w:cs="Times New Roman"/>
          <w:sz w:val="24"/>
          <w:szCs w:val="24"/>
        </w:rPr>
        <w:t>,</w:t>
      </w:r>
      <w:r w:rsidR="00980F00">
        <w:rPr>
          <w:rFonts w:ascii="Times New Roman" w:hAnsi="Times New Roman" w:cs="Times New Roman"/>
          <w:sz w:val="24"/>
          <w:szCs w:val="24"/>
        </w:rPr>
        <w:t>4</w:t>
      </w:r>
      <w:r w:rsidRPr="00BD7DE5">
        <w:rPr>
          <w:rFonts w:ascii="Times New Roman" w:hAnsi="Times New Roman" w:cs="Times New Roman"/>
          <w:sz w:val="24"/>
          <w:szCs w:val="24"/>
        </w:rPr>
        <w:t>’</w:t>
      </w:r>
      <w:r w:rsidR="00980F00">
        <w:rPr>
          <w:rFonts w:ascii="Times New Roman" w:hAnsi="Times New Roman" w:cs="Times New Roman"/>
          <w:sz w:val="24"/>
          <w:szCs w:val="24"/>
        </w:rPr>
        <w:t>ü</w:t>
      </w:r>
      <w:r w:rsidRPr="00BD7DE5">
        <w:rPr>
          <w:rFonts w:ascii="Times New Roman" w:hAnsi="Times New Roman" w:cs="Times New Roman"/>
          <w:sz w:val="24"/>
          <w:szCs w:val="24"/>
        </w:rPr>
        <w:t xml:space="preserve"> bekâr (N=</w:t>
      </w:r>
      <w:r w:rsidR="00980F00">
        <w:rPr>
          <w:rFonts w:ascii="Times New Roman" w:hAnsi="Times New Roman" w:cs="Times New Roman"/>
          <w:sz w:val="24"/>
          <w:szCs w:val="24"/>
        </w:rPr>
        <w:t>255</w:t>
      </w:r>
      <w:r w:rsidRPr="00BD7DE5">
        <w:rPr>
          <w:rFonts w:ascii="Times New Roman" w:hAnsi="Times New Roman" w:cs="Times New Roman"/>
          <w:sz w:val="24"/>
          <w:szCs w:val="24"/>
        </w:rPr>
        <w:t>)</w:t>
      </w:r>
      <w:r w:rsidR="00980F00">
        <w:rPr>
          <w:rFonts w:ascii="Times New Roman" w:hAnsi="Times New Roman" w:cs="Times New Roman"/>
          <w:sz w:val="24"/>
          <w:szCs w:val="24"/>
        </w:rPr>
        <w:t>; %3,1’i boşanmıştır (N=13)</w:t>
      </w:r>
      <w:r w:rsidRPr="00BD7DE5">
        <w:rPr>
          <w:rFonts w:ascii="Times New Roman" w:hAnsi="Times New Roman" w:cs="Times New Roman"/>
          <w:sz w:val="24"/>
          <w:szCs w:val="24"/>
        </w:rPr>
        <w:t>. %</w:t>
      </w:r>
      <w:r w:rsidR="003A225D">
        <w:rPr>
          <w:rFonts w:ascii="Times New Roman" w:hAnsi="Times New Roman" w:cs="Times New Roman"/>
          <w:sz w:val="24"/>
          <w:szCs w:val="24"/>
        </w:rPr>
        <w:t>43,1</w:t>
      </w:r>
      <w:r w:rsidRPr="00BD7DE5">
        <w:rPr>
          <w:rFonts w:ascii="Times New Roman" w:hAnsi="Times New Roman" w:cs="Times New Roman"/>
          <w:sz w:val="24"/>
          <w:szCs w:val="24"/>
        </w:rPr>
        <w:t xml:space="preserve">’i </w:t>
      </w:r>
      <w:r w:rsidR="003A225D">
        <w:rPr>
          <w:rFonts w:ascii="Times New Roman" w:hAnsi="Times New Roman" w:cs="Times New Roman"/>
          <w:sz w:val="24"/>
          <w:szCs w:val="24"/>
        </w:rPr>
        <w:t>2</w:t>
      </w:r>
      <w:r w:rsidRPr="00BD7DE5">
        <w:rPr>
          <w:rFonts w:ascii="Times New Roman" w:hAnsi="Times New Roman" w:cs="Times New Roman"/>
          <w:sz w:val="24"/>
          <w:szCs w:val="24"/>
        </w:rPr>
        <w:t>6-</w:t>
      </w:r>
      <w:r w:rsidR="003A225D">
        <w:rPr>
          <w:rFonts w:ascii="Times New Roman" w:hAnsi="Times New Roman" w:cs="Times New Roman"/>
          <w:sz w:val="24"/>
          <w:szCs w:val="24"/>
        </w:rPr>
        <w:t>35</w:t>
      </w:r>
      <w:r w:rsidRPr="00BD7DE5">
        <w:rPr>
          <w:rFonts w:ascii="Times New Roman" w:hAnsi="Times New Roman" w:cs="Times New Roman"/>
          <w:sz w:val="24"/>
          <w:szCs w:val="24"/>
        </w:rPr>
        <w:t xml:space="preserve"> yaş aralığında (N=</w:t>
      </w:r>
      <w:r w:rsidR="003A225D">
        <w:rPr>
          <w:rFonts w:ascii="Times New Roman" w:hAnsi="Times New Roman" w:cs="Times New Roman"/>
          <w:sz w:val="24"/>
          <w:szCs w:val="24"/>
        </w:rPr>
        <w:t>179</w:t>
      </w:r>
      <w:r w:rsidRPr="00BD7DE5">
        <w:rPr>
          <w:rFonts w:ascii="Times New Roman" w:hAnsi="Times New Roman" w:cs="Times New Roman"/>
          <w:sz w:val="24"/>
          <w:szCs w:val="24"/>
        </w:rPr>
        <w:t xml:space="preserve">); </w:t>
      </w:r>
      <w:r w:rsidR="00600C41">
        <w:rPr>
          <w:rFonts w:ascii="Times New Roman" w:hAnsi="Times New Roman" w:cs="Times New Roman"/>
          <w:sz w:val="24"/>
          <w:szCs w:val="24"/>
        </w:rPr>
        <w:t xml:space="preserve">%52,5’i üniversite mezunu (N=218) ve </w:t>
      </w:r>
      <w:r w:rsidRPr="00BD7DE5">
        <w:rPr>
          <w:rFonts w:ascii="Times New Roman" w:hAnsi="Times New Roman" w:cs="Times New Roman"/>
          <w:sz w:val="24"/>
          <w:szCs w:val="24"/>
        </w:rPr>
        <w:t>%3</w:t>
      </w:r>
      <w:r w:rsidR="00600C41">
        <w:rPr>
          <w:rFonts w:ascii="Times New Roman" w:hAnsi="Times New Roman" w:cs="Times New Roman"/>
          <w:sz w:val="24"/>
          <w:szCs w:val="24"/>
        </w:rPr>
        <w:t>0</w:t>
      </w:r>
      <w:r w:rsidRPr="00BD7DE5">
        <w:rPr>
          <w:rFonts w:ascii="Times New Roman" w:hAnsi="Times New Roman" w:cs="Times New Roman"/>
          <w:sz w:val="24"/>
          <w:szCs w:val="24"/>
        </w:rPr>
        <w:t>,</w:t>
      </w:r>
      <w:r w:rsidR="00600C41">
        <w:rPr>
          <w:rFonts w:ascii="Times New Roman" w:hAnsi="Times New Roman" w:cs="Times New Roman"/>
          <w:sz w:val="24"/>
          <w:szCs w:val="24"/>
        </w:rPr>
        <w:t>4</w:t>
      </w:r>
      <w:r w:rsidRPr="00BD7DE5">
        <w:rPr>
          <w:rFonts w:ascii="Times New Roman" w:hAnsi="Times New Roman" w:cs="Times New Roman"/>
          <w:sz w:val="24"/>
          <w:szCs w:val="24"/>
        </w:rPr>
        <w:t xml:space="preserve">’ü </w:t>
      </w:r>
      <w:r w:rsidR="00EA628B">
        <w:rPr>
          <w:rFonts w:ascii="Times New Roman" w:hAnsi="Times New Roman" w:cs="Times New Roman"/>
          <w:sz w:val="24"/>
          <w:szCs w:val="24"/>
        </w:rPr>
        <w:t>3001-4500</w:t>
      </w:r>
      <w:r w:rsidRPr="00BD7DE5">
        <w:rPr>
          <w:rFonts w:ascii="Times New Roman" w:hAnsi="Times New Roman" w:cs="Times New Roman"/>
          <w:sz w:val="24"/>
          <w:szCs w:val="24"/>
        </w:rPr>
        <w:t xml:space="preserve"> TL gelir aralığındadır (N=</w:t>
      </w:r>
      <w:r w:rsidR="00600C41">
        <w:rPr>
          <w:rFonts w:ascii="Times New Roman" w:hAnsi="Times New Roman" w:cs="Times New Roman"/>
          <w:sz w:val="24"/>
          <w:szCs w:val="24"/>
        </w:rPr>
        <w:t>126</w:t>
      </w:r>
      <w:r w:rsidRPr="00BD7DE5">
        <w:rPr>
          <w:rFonts w:ascii="Times New Roman" w:hAnsi="Times New Roman" w:cs="Times New Roman"/>
          <w:sz w:val="24"/>
          <w:szCs w:val="24"/>
        </w:rPr>
        <w:t xml:space="preserve">). </w:t>
      </w:r>
    </w:p>
    <w:p w:rsidR="00BD7DE5" w:rsidRPr="00BD7DE5" w:rsidRDefault="00BD7DE5" w:rsidP="00BD7DE5">
      <w:pPr>
        <w:spacing w:line="360" w:lineRule="auto"/>
        <w:jc w:val="both"/>
        <w:rPr>
          <w:rFonts w:ascii="Times New Roman" w:hAnsi="Times New Roman" w:cs="Times New Roman"/>
          <w:sz w:val="24"/>
          <w:szCs w:val="24"/>
        </w:rPr>
      </w:pPr>
      <w:r w:rsidRPr="00BD7DE5">
        <w:rPr>
          <w:rFonts w:ascii="Times New Roman" w:hAnsi="Times New Roman" w:cs="Times New Roman"/>
          <w:sz w:val="24"/>
          <w:szCs w:val="24"/>
        </w:rPr>
        <w:t xml:space="preserve">Araştırmanın hipotezlerini test etmek amacıyla oluşturulan yapısal eşitlik modeli </w:t>
      </w:r>
      <w:r w:rsidRPr="00BD7DE5">
        <w:rPr>
          <w:rFonts w:ascii="Times New Roman" w:hAnsi="Times New Roman" w:cs="Times New Roman"/>
          <w:sz w:val="24"/>
          <w:szCs w:val="24"/>
        </w:rPr>
        <w:br/>
        <w:t>Şekil 2’de gösterilmiştir.</w:t>
      </w:r>
    </w:p>
    <w:p w:rsidR="001C4E98" w:rsidRPr="00BD7DE5" w:rsidRDefault="001C4E98" w:rsidP="001C4E98">
      <w:pPr>
        <w:spacing w:line="360" w:lineRule="auto"/>
        <w:ind w:left="709"/>
        <w:jc w:val="both"/>
        <w:rPr>
          <w:rFonts w:ascii="Times New Roman" w:hAnsi="Times New Roman" w:cs="Times New Roman"/>
          <w:sz w:val="24"/>
          <w:szCs w:val="24"/>
        </w:rPr>
      </w:pPr>
      <w:r>
        <w:rPr>
          <w:noProof/>
        </w:rPr>
        <w:lastRenderedPageBreak/>
        <w:drawing>
          <wp:inline distT="0" distB="0" distL="0" distR="0">
            <wp:extent cx="4626591" cy="598712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28505" cy="5989599"/>
                    </a:xfrm>
                    <a:prstGeom prst="rect">
                      <a:avLst/>
                    </a:prstGeom>
                  </pic:spPr>
                </pic:pic>
              </a:graphicData>
            </a:graphic>
          </wp:inline>
        </w:drawing>
      </w:r>
    </w:p>
    <w:p w:rsidR="00BD7DE5" w:rsidRPr="00BD7DE5" w:rsidRDefault="00BD7DE5" w:rsidP="001C4E98">
      <w:pPr>
        <w:spacing w:line="360" w:lineRule="auto"/>
        <w:jc w:val="center"/>
        <w:rPr>
          <w:rFonts w:ascii="Times New Roman" w:hAnsi="Times New Roman" w:cs="Times New Roman"/>
          <w:b/>
          <w:sz w:val="24"/>
          <w:szCs w:val="24"/>
        </w:rPr>
      </w:pPr>
      <w:r w:rsidRPr="00BD7DE5">
        <w:rPr>
          <w:rFonts w:ascii="Times New Roman" w:hAnsi="Times New Roman" w:cs="Times New Roman"/>
          <w:b/>
          <w:sz w:val="24"/>
          <w:szCs w:val="24"/>
        </w:rPr>
        <w:t xml:space="preserve">Şekil 2 </w:t>
      </w:r>
      <w:r w:rsidRPr="00BD7DE5">
        <w:rPr>
          <w:rFonts w:ascii="Times New Roman" w:hAnsi="Times New Roman" w:cs="Times New Roman"/>
          <w:sz w:val="24"/>
          <w:szCs w:val="24"/>
        </w:rPr>
        <w:t>Yapısal Eşitlik Modeli</w:t>
      </w:r>
    </w:p>
    <w:p w:rsidR="00BD7DE5" w:rsidRPr="00BD7DE5" w:rsidRDefault="00BD7DE5" w:rsidP="00BD7DE5">
      <w:pPr>
        <w:spacing w:line="360" w:lineRule="auto"/>
        <w:jc w:val="both"/>
        <w:rPr>
          <w:rFonts w:ascii="Times New Roman" w:hAnsi="Times New Roman" w:cs="Times New Roman"/>
          <w:sz w:val="24"/>
          <w:szCs w:val="24"/>
        </w:rPr>
      </w:pPr>
      <w:r w:rsidRPr="00BD7DE5">
        <w:rPr>
          <w:rFonts w:ascii="Times New Roman" w:hAnsi="Times New Roman" w:cs="Times New Roman"/>
          <w:sz w:val="24"/>
          <w:szCs w:val="24"/>
        </w:rPr>
        <w:t>Şekil 2’de görülen modelin uyum değerleri kabul edilebilir sınırlar içinde olmadığından</w:t>
      </w:r>
      <w:r w:rsidR="00041DE2">
        <w:rPr>
          <w:rFonts w:ascii="Times New Roman" w:hAnsi="Times New Roman" w:cs="Times New Roman"/>
          <w:sz w:val="24"/>
          <w:szCs w:val="24"/>
        </w:rPr>
        <w:t>,</w:t>
      </w:r>
      <w:r w:rsidRPr="00BD7DE5">
        <w:rPr>
          <w:rFonts w:ascii="Times New Roman" w:hAnsi="Times New Roman" w:cs="Times New Roman"/>
          <w:sz w:val="24"/>
          <w:szCs w:val="24"/>
        </w:rPr>
        <w:t xml:space="preserve"> programın önerdiği modifikasyon sonucu uyum değerlerinin (X</w:t>
      </w:r>
      <w:r w:rsidRPr="00BD7DE5">
        <w:rPr>
          <w:rFonts w:ascii="Times New Roman" w:hAnsi="Times New Roman" w:cs="Times New Roman"/>
          <w:sz w:val="24"/>
          <w:szCs w:val="24"/>
          <w:vertAlign w:val="superscript"/>
        </w:rPr>
        <w:t>2</w:t>
      </w:r>
      <w:r w:rsidRPr="00BD7DE5">
        <w:rPr>
          <w:rFonts w:ascii="Times New Roman" w:hAnsi="Times New Roman" w:cs="Times New Roman"/>
          <w:sz w:val="24"/>
          <w:szCs w:val="24"/>
        </w:rPr>
        <w:t>/df:2,4</w:t>
      </w:r>
      <w:r w:rsidR="00822835">
        <w:rPr>
          <w:rFonts w:ascii="Times New Roman" w:hAnsi="Times New Roman" w:cs="Times New Roman"/>
          <w:sz w:val="24"/>
          <w:szCs w:val="24"/>
        </w:rPr>
        <w:t>75</w:t>
      </w:r>
      <w:r w:rsidRPr="00BD7DE5">
        <w:rPr>
          <w:rFonts w:ascii="Times New Roman" w:hAnsi="Times New Roman" w:cs="Times New Roman"/>
          <w:sz w:val="24"/>
          <w:szCs w:val="24"/>
        </w:rPr>
        <w:t>; GFI</w:t>
      </w:r>
      <w:proofErr w:type="gramStart"/>
      <w:r w:rsidRPr="00BD7DE5">
        <w:rPr>
          <w:rFonts w:ascii="Times New Roman" w:hAnsi="Times New Roman" w:cs="Times New Roman"/>
          <w:sz w:val="24"/>
          <w:szCs w:val="24"/>
        </w:rPr>
        <w:t>:,</w:t>
      </w:r>
      <w:proofErr w:type="gramEnd"/>
      <w:r w:rsidR="00822835">
        <w:rPr>
          <w:rFonts w:ascii="Times New Roman" w:hAnsi="Times New Roman" w:cs="Times New Roman"/>
          <w:sz w:val="24"/>
          <w:szCs w:val="24"/>
        </w:rPr>
        <w:t>8</w:t>
      </w:r>
      <w:r w:rsidRPr="00BD7DE5">
        <w:rPr>
          <w:rFonts w:ascii="Times New Roman" w:hAnsi="Times New Roman" w:cs="Times New Roman"/>
          <w:sz w:val="24"/>
          <w:szCs w:val="24"/>
        </w:rPr>
        <w:t>8; CFI:,9</w:t>
      </w:r>
      <w:r w:rsidR="00822835">
        <w:rPr>
          <w:rFonts w:ascii="Times New Roman" w:hAnsi="Times New Roman" w:cs="Times New Roman"/>
          <w:sz w:val="24"/>
          <w:szCs w:val="24"/>
        </w:rPr>
        <w:t>6</w:t>
      </w:r>
      <w:r w:rsidRPr="00BD7DE5">
        <w:rPr>
          <w:rFonts w:ascii="Times New Roman" w:hAnsi="Times New Roman" w:cs="Times New Roman"/>
          <w:sz w:val="24"/>
          <w:szCs w:val="24"/>
        </w:rPr>
        <w:t>; RMSEA:,06</w:t>
      </w:r>
      <w:r w:rsidR="00822835">
        <w:rPr>
          <w:rFonts w:ascii="Times New Roman" w:hAnsi="Times New Roman" w:cs="Times New Roman"/>
          <w:sz w:val="24"/>
          <w:szCs w:val="24"/>
        </w:rPr>
        <w:t>0</w:t>
      </w:r>
      <w:r w:rsidRPr="00BD7DE5">
        <w:rPr>
          <w:rFonts w:ascii="Times New Roman" w:hAnsi="Times New Roman" w:cs="Times New Roman"/>
          <w:sz w:val="24"/>
          <w:szCs w:val="24"/>
        </w:rPr>
        <w:t>) kabul edilebilir sınırlar içinde olduğu gözlemlenmiştir.</w:t>
      </w:r>
    </w:p>
    <w:p w:rsidR="00105F24" w:rsidRDefault="00C62BB5" w:rsidP="00BD7DE5">
      <w:pPr>
        <w:spacing w:line="360" w:lineRule="auto"/>
        <w:jc w:val="both"/>
        <w:rPr>
          <w:rFonts w:ascii="Times New Roman" w:hAnsi="Times New Roman" w:cs="Times New Roman"/>
          <w:sz w:val="24"/>
          <w:szCs w:val="24"/>
        </w:rPr>
      </w:pPr>
      <w:r>
        <w:rPr>
          <w:rFonts w:ascii="Times New Roman" w:hAnsi="Times New Roman" w:cs="Times New Roman"/>
          <w:sz w:val="24"/>
          <w:szCs w:val="24"/>
        </w:rPr>
        <w:t>Marka özgülüğünün</w:t>
      </w:r>
      <w:r w:rsidR="006762EC">
        <w:rPr>
          <w:rFonts w:ascii="Times New Roman" w:hAnsi="Times New Roman" w:cs="Times New Roman"/>
          <w:sz w:val="24"/>
          <w:szCs w:val="24"/>
        </w:rPr>
        <w:t>;</w:t>
      </w:r>
      <w:r w:rsidR="003D0373">
        <w:rPr>
          <w:rFonts w:ascii="Times New Roman" w:hAnsi="Times New Roman" w:cs="Times New Roman"/>
          <w:sz w:val="24"/>
          <w:szCs w:val="24"/>
        </w:rPr>
        <w:t xml:space="preserve"> </w:t>
      </w:r>
      <w:r>
        <w:rPr>
          <w:rFonts w:ascii="Times New Roman" w:hAnsi="Times New Roman" w:cs="Times New Roman"/>
          <w:sz w:val="24"/>
          <w:szCs w:val="24"/>
        </w:rPr>
        <w:t>süreklilik ve doğallık boyutlarının marka tercihiyle, orijinallik ve doğallık boyutlarının da müşteri tatminiyle olan ilişkisinde p&gt;0,05 olduğundan değişkenler arasında anlamlı bir ilişki bulunamamıştır.</w:t>
      </w:r>
    </w:p>
    <w:p w:rsidR="001D3357" w:rsidRPr="00041DE2" w:rsidRDefault="00322E21" w:rsidP="00BD7DE5">
      <w:pPr>
        <w:spacing w:line="360" w:lineRule="auto"/>
        <w:jc w:val="both"/>
        <w:rPr>
          <w:rFonts w:ascii="Times New Roman" w:hAnsi="Times New Roman" w:cs="Times New Roman"/>
          <w:bCs/>
          <w:sz w:val="24"/>
          <w:szCs w:val="24"/>
        </w:rPr>
      </w:pPr>
      <w:r w:rsidRPr="00322E21">
        <w:rPr>
          <w:rFonts w:ascii="Times New Roman" w:hAnsi="Times New Roman" w:cs="Times New Roman"/>
          <w:sz w:val="24"/>
          <w:szCs w:val="24"/>
        </w:rPr>
        <w:t>Marka özgünlüğünün orijinallik boyutu marka tercihini (</w:t>
      </w:r>
      <w:r w:rsidRPr="00322E21">
        <w:rPr>
          <w:rFonts w:ascii="Times New Roman" w:hAnsi="Times New Roman" w:cs="Times New Roman"/>
          <w:bCs/>
          <w:sz w:val="24"/>
          <w:szCs w:val="24"/>
        </w:rPr>
        <w:t>β=,</w:t>
      </w:r>
      <w:r w:rsidR="001D3357">
        <w:rPr>
          <w:rFonts w:ascii="Times New Roman" w:hAnsi="Times New Roman" w:cs="Times New Roman"/>
          <w:bCs/>
          <w:sz w:val="24"/>
          <w:szCs w:val="24"/>
        </w:rPr>
        <w:t>60</w:t>
      </w:r>
      <w:r w:rsidR="00DB076E">
        <w:rPr>
          <w:rFonts w:ascii="Times New Roman" w:hAnsi="Times New Roman" w:cs="Times New Roman"/>
          <w:bCs/>
          <w:sz w:val="24"/>
          <w:szCs w:val="24"/>
        </w:rPr>
        <w:t>;</w:t>
      </w:r>
      <w:r w:rsidRPr="00322E21">
        <w:rPr>
          <w:rFonts w:ascii="Times New Roman" w:hAnsi="Times New Roman" w:cs="Times New Roman"/>
          <w:bCs/>
          <w:sz w:val="24"/>
          <w:szCs w:val="24"/>
        </w:rPr>
        <w:t xml:space="preserve"> p&lt;0,05)</w:t>
      </w:r>
      <w:r>
        <w:rPr>
          <w:rFonts w:ascii="Times New Roman" w:hAnsi="Times New Roman" w:cs="Times New Roman"/>
          <w:bCs/>
          <w:sz w:val="24"/>
          <w:szCs w:val="24"/>
        </w:rPr>
        <w:t xml:space="preserve">; güvenilirlik boyutu </w:t>
      </w:r>
      <w:r w:rsidRPr="00322E21">
        <w:rPr>
          <w:rFonts w:ascii="Times New Roman" w:hAnsi="Times New Roman" w:cs="Times New Roman"/>
          <w:sz w:val="24"/>
          <w:szCs w:val="24"/>
        </w:rPr>
        <w:t>marka tercihini (</w:t>
      </w:r>
      <w:r w:rsidRPr="00322E21">
        <w:rPr>
          <w:rFonts w:ascii="Times New Roman" w:hAnsi="Times New Roman" w:cs="Times New Roman"/>
          <w:bCs/>
          <w:sz w:val="24"/>
          <w:szCs w:val="24"/>
        </w:rPr>
        <w:t>β=,19</w:t>
      </w:r>
      <w:r w:rsidR="00DB076E">
        <w:rPr>
          <w:rFonts w:ascii="Times New Roman" w:hAnsi="Times New Roman" w:cs="Times New Roman"/>
          <w:bCs/>
          <w:sz w:val="24"/>
          <w:szCs w:val="24"/>
        </w:rPr>
        <w:t>;</w:t>
      </w:r>
      <w:r w:rsidRPr="00322E21">
        <w:rPr>
          <w:rFonts w:ascii="Times New Roman" w:hAnsi="Times New Roman" w:cs="Times New Roman"/>
          <w:bCs/>
          <w:sz w:val="24"/>
          <w:szCs w:val="24"/>
        </w:rPr>
        <w:t xml:space="preserve"> p&lt;0,05)</w:t>
      </w:r>
      <w:r>
        <w:rPr>
          <w:rFonts w:ascii="Times New Roman" w:hAnsi="Times New Roman" w:cs="Times New Roman"/>
          <w:bCs/>
          <w:sz w:val="24"/>
          <w:szCs w:val="24"/>
        </w:rPr>
        <w:t xml:space="preserve">; </w:t>
      </w:r>
      <w:r w:rsidR="00000048">
        <w:rPr>
          <w:rFonts w:ascii="Times New Roman" w:hAnsi="Times New Roman" w:cs="Times New Roman"/>
          <w:bCs/>
          <w:sz w:val="24"/>
          <w:szCs w:val="24"/>
        </w:rPr>
        <w:t xml:space="preserve">süreklilik boyutu müşteri tatminini </w:t>
      </w:r>
      <w:r w:rsidR="00000048" w:rsidRPr="00322E21">
        <w:rPr>
          <w:rFonts w:ascii="Times New Roman" w:hAnsi="Times New Roman" w:cs="Times New Roman"/>
          <w:sz w:val="24"/>
          <w:szCs w:val="24"/>
        </w:rPr>
        <w:t>(</w:t>
      </w:r>
      <w:r w:rsidR="00000048" w:rsidRPr="00322E21">
        <w:rPr>
          <w:rFonts w:ascii="Times New Roman" w:hAnsi="Times New Roman" w:cs="Times New Roman"/>
          <w:bCs/>
          <w:sz w:val="24"/>
          <w:szCs w:val="24"/>
        </w:rPr>
        <w:t>β=,</w:t>
      </w:r>
      <w:r w:rsidR="001D3357">
        <w:rPr>
          <w:rFonts w:ascii="Times New Roman" w:hAnsi="Times New Roman" w:cs="Times New Roman"/>
          <w:bCs/>
          <w:sz w:val="24"/>
          <w:szCs w:val="24"/>
        </w:rPr>
        <w:t>23</w:t>
      </w:r>
      <w:r w:rsidR="00DB076E">
        <w:rPr>
          <w:rFonts w:ascii="Times New Roman" w:hAnsi="Times New Roman" w:cs="Times New Roman"/>
          <w:bCs/>
          <w:sz w:val="24"/>
          <w:szCs w:val="24"/>
        </w:rPr>
        <w:t>;</w:t>
      </w:r>
      <w:r w:rsidR="00000048" w:rsidRPr="00322E21">
        <w:rPr>
          <w:rFonts w:ascii="Times New Roman" w:hAnsi="Times New Roman" w:cs="Times New Roman"/>
          <w:bCs/>
          <w:sz w:val="24"/>
          <w:szCs w:val="24"/>
        </w:rPr>
        <w:t xml:space="preserve"> p&lt;0,05)</w:t>
      </w:r>
      <w:r w:rsidR="00000048">
        <w:rPr>
          <w:rFonts w:ascii="Times New Roman" w:hAnsi="Times New Roman" w:cs="Times New Roman"/>
          <w:bCs/>
          <w:sz w:val="24"/>
          <w:szCs w:val="24"/>
        </w:rPr>
        <w:t xml:space="preserve">; </w:t>
      </w:r>
      <w:r w:rsidR="00000048">
        <w:rPr>
          <w:rFonts w:ascii="Times New Roman" w:hAnsi="Times New Roman" w:cs="Times New Roman"/>
          <w:bCs/>
          <w:sz w:val="24"/>
          <w:szCs w:val="24"/>
        </w:rPr>
        <w:lastRenderedPageBreak/>
        <w:t xml:space="preserve">güvenilirlik boyutu müşteri tatminini </w:t>
      </w:r>
      <w:r w:rsidR="00000048" w:rsidRPr="00322E21">
        <w:rPr>
          <w:rFonts w:ascii="Times New Roman" w:hAnsi="Times New Roman" w:cs="Times New Roman"/>
          <w:sz w:val="24"/>
          <w:szCs w:val="24"/>
        </w:rPr>
        <w:t>(</w:t>
      </w:r>
      <w:r w:rsidR="00000048" w:rsidRPr="00322E21">
        <w:rPr>
          <w:rFonts w:ascii="Times New Roman" w:hAnsi="Times New Roman" w:cs="Times New Roman"/>
          <w:bCs/>
          <w:sz w:val="24"/>
          <w:szCs w:val="24"/>
        </w:rPr>
        <w:t>β=,</w:t>
      </w:r>
      <w:r w:rsidR="001D3357">
        <w:rPr>
          <w:rFonts w:ascii="Times New Roman" w:hAnsi="Times New Roman" w:cs="Times New Roman"/>
          <w:bCs/>
          <w:sz w:val="24"/>
          <w:szCs w:val="24"/>
        </w:rPr>
        <w:t>38</w:t>
      </w:r>
      <w:r w:rsidR="00DB076E">
        <w:rPr>
          <w:rFonts w:ascii="Times New Roman" w:hAnsi="Times New Roman" w:cs="Times New Roman"/>
          <w:bCs/>
          <w:sz w:val="24"/>
          <w:szCs w:val="24"/>
        </w:rPr>
        <w:t>;</w:t>
      </w:r>
      <w:r w:rsidR="00000048" w:rsidRPr="00322E21">
        <w:rPr>
          <w:rFonts w:ascii="Times New Roman" w:hAnsi="Times New Roman" w:cs="Times New Roman"/>
          <w:bCs/>
          <w:sz w:val="24"/>
          <w:szCs w:val="24"/>
        </w:rPr>
        <w:t xml:space="preserve"> p&lt;0,05)</w:t>
      </w:r>
      <w:r w:rsidR="00000048">
        <w:rPr>
          <w:rFonts w:ascii="Times New Roman" w:hAnsi="Times New Roman" w:cs="Times New Roman"/>
          <w:bCs/>
          <w:sz w:val="24"/>
          <w:szCs w:val="24"/>
        </w:rPr>
        <w:t xml:space="preserve"> etkilediği gözlemlenmiştir. Aynı zamanda marka tercihinin müşteri tatminini </w:t>
      </w:r>
      <w:r w:rsidR="00000048" w:rsidRPr="00322E21">
        <w:rPr>
          <w:rFonts w:ascii="Times New Roman" w:hAnsi="Times New Roman" w:cs="Times New Roman"/>
          <w:sz w:val="24"/>
          <w:szCs w:val="24"/>
        </w:rPr>
        <w:t>(</w:t>
      </w:r>
      <w:r w:rsidR="00000048" w:rsidRPr="00322E21">
        <w:rPr>
          <w:rFonts w:ascii="Times New Roman" w:hAnsi="Times New Roman" w:cs="Times New Roman"/>
          <w:bCs/>
          <w:sz w:val="24"/>
          <w:szCs w:val="24"/>
        </w:rPr>
        <w:t>β=,</w:t>
      </w:r>
      <w:r w:rsidR="001D3357">
        <w:rPr>
          <w:rFonts w:ascii="Times New Roman" w:hAnsi="Times New Roman" w:cs="Times New Roman"/>
          <w:bCs/>
          <w:sz w:val="24"/>
          <w:szCs w:val="24"/>
        </w:rPr>
        <w:t>38</w:t>
      </w:r>
      <w:r w:rsidR="00DB076E">
        <w:rPr>
          <w:rFonts w:ascii="Times New Roman" w:hAnsi="Times New Roman" w:cs="Times New Roman"/>
          <w:bCs/>
          <w:sz w:val="24"/>
          <w:szCs w:val="24"/>
        </w:rPr>
        <w:t xml:space="preserve">; </w:t>
      </w:r>
      <w:r w:rsidR="00000048" w:rsidRPr="00322E21">
        <w:rPr>
          <w:rFonts w:ascii="Times New Roman" w:hAnsi="Times New Roman" w:cs="Times New Roman"/>
          <w:bCs/>
          <w:sz w:val="24"/>
          <w:szCs w:val="24"/>
        </w:rPr>
        <w:t>p&lt;0,05)</w:t>
      </w:r>
      <w:r w:rsidR="00000048">
        <w:rPr>
          <w:rFonts w:ascii="Times New Roman" w:hAnsi="Times New Roman" w:cs="Times New Roman"/>
          <w:bCs/>
          <w:sz w:val="24"/>
          <w:szCs w:val="24"/>
        </w:rPr>
        <w:t xml:space="preserve"> ve marka sadakatini </w:t>
      </w:r>
      <w:r w:rsidR="00000048" w:rsidRPr="00322E21">
        <w:rPr>
          <w:rFonts w:ascii="Times New Roman" w:hAnsi="Times New Roman" w:cs="Times New Roman"/>
          <w:sz w:val="24"/>
          <w:szCs w:val="24"/>
        </w:rPr>
        <w:t>(</w:t>
      </w:r>
      <w:r w:rsidR="00000048" w:rsidRPr="00322E21">
        <w:rPr>
          <w:rFonts w:ascii="Times New Roman" w:hAnsi="Times New Roman" w:cs="Times New Roman"/>
          <w:bCs/>
          <w:sz w:val="24"/>
          <w:szCs w:val="24"/>
        </w:rPr>
        <w:t>β=</w:t>
      </w:r>
      <w:r w:rsidR="001D3357">
        <w:rPr>
          <w:rFonts w:ascii="Times New Roman" w:hAnsi="Times New Roman" w:cs="Times New Roman"/>
          <w:bCs/>
          <w:sz w:val="24"/>
          <w:szCs w:val="24"/>
        </w:rPr>
        <w:t>1</w:t>
      </w:r>
      <w:r w:rsidR="00000048" w:rsidRPr="00322E21">
        <w:rPr>
          <w:rFonts w:ascii="Times New Roman" w:hAnsi="Times New Roman" w:cs="Times New Roman"/>
          <w:bCs/>
          <w:sz w:val="24"/>
          <w:szCs w:val="24"/>
        </w:rPr>
        <w:t>,</w:t>
      </w:r>
      <w:r w:rsidR="001D3357">
        <w:rPr>
          <w:rFonts w:ascii="Times New Roman" w:hAnsi="Times New Roman" w:cs="Times New Roman"/>
          <w:bCs/>
          <w:sz w:val="24"/>
          <w:szCs w:val="24"/>
        </w:rPr>
        <w:t>07</w:t>
      </w:r>
      <w:r w:rsidR="00DB076E">
        <w:rPr>
          <w:rFonts w:ascii="Times New Roman" w:hAnsi="Times New Roman" w:cs="Times New Roman"/>
          <w:bCs/>
          <w:sz w:val="24"/>
          <w:szCs w:val="24"/>
        </w:rPr>
        <w:t>;</w:t>
      </w:r>
      <w:r w:rsidR="00000048" w:rsidRPr="00322E21">
        <w:rPr>
          <w:rFonts w:ascii="Times New Roman" w:hAnsi="Times New Roman" w:cs="Times New Roman"/>
          <w:bCs/>
          <w:sz w:val="24"/>
          <w:szCs w:val="24"/>
        </w:rPr>
        <w:t xml:space="preserve"> p&lt;0,05)</w:t>
      </w:r>
      <w:r w:rsidR="00000048">
        <w:rPr>
          <w:rFonts w:ascii="Times New Roman" w:hAnsi="Times New Roman" w:cs="Times New Roman"/>
          <w:bCs/>
          <w:sz w:val="24"/>
          <w:szCs w:val="24"/>
        </w:rPr>
        <w:t xml:space="preserve">; müşteri tatminin de marka sadakatini </w:t>
      </w:r>
      <w:r w:rsidR="00000048" w:rsidRPr="00322E21">
        <w:rPr>
          <w:rFonts w:ascii="Times New Roman" w:hAnsi="Times New Roman" w:cs="Times New Roman"/>
          <w:sz w:val="24"/>
          <w:szCs w:val="24"/>
        </w:rPr>
        <w:t>(</w:t>
      </w:r>
      <w:r w:rsidR="00000048" w:rsidRPr="00322E21">
        <w:rPr>
          <w:rFonts w:ascii="Times New Roman" w:hAnsi="Times New Roman" w:cs="Times New Roman"/>
          <w:bCs/>
          <w:sz w:val="24"/>
          <w:szCs w:val="24"/>
        </w:rPr>
        <w:t>β=</w:t>
      </w:r>
      <w:r w:rsidR="001D3357">
        <w:rPr>
          <w:rFonts w:ascii="Times New Roman" w:hAnsi="Times New Roman" w:cs="Times New Roman"/>
          <w:bCs/>
          <w:sz w:val="24"/>
          <w:szCs w:val="24"/>
        </w:rPr>
        <w:t>-</w:t>
      </w:r>
      <w:r w:rsidR="00000048" w:rsidRPr="00322E21">
        <w:rPr>
          <w:rFonts w:ascii="Times New Roman" w:hAnsi="Times New Roman" w:cs="Times New Roman"/>
          <w:bCs/>
          <w:sz w:val="24"/>
          <w:szCs w:val="24"/>
        </w:rPr>
        <w:t>,1</w:t>
      </w:r>
      <w:r w:rsidR="001D3357">
        <w:rPr>
          <w:rFonts w:ascii="Times New Roman" w:hAnsi="Times New Roman" w:cs="Times New Roman"/>
          <w:bCs/>
          <w:sz w:val="24"/>
          <w:szCs w:val="24"/>
        </w:rPr>
        <w:t>7</w:t>
      </w:r>
      <w:r w:rsidR="00DB076E">
        <w:rPr>
          <w:rFonts w:ascii="Times New Roman" w:hAnsi="Times New Roman" w:cs="Times New Roman"/>
          <w:bCs/>
          <w:sz w:val="24"/>
          <w:szCs w:val="24"/>
        </w:rPr>
        <w:t>;</w:t>
      </w:r>
      <w:r w:rsidR="00000048" w:rsidRPr="00322E21">
        <w:rPr>
          <w:rFonts w:ascii="Times New Roman" w:hAnsi="Times New Roman" w:cs="Times New Roman"/>
          <w:bCs/>
          <w:sz w:val="24"/>
          <w:szCs w:val="24"/>
        </w:rPr>
        <w:t xml:space="preserve"> p&lt;0,05)</w:t>
      </w:r>
      <w:r w:rsidR="00000048">
        <w:rPr>
          <w:rFonts w:ascii="Times New Roman" w:hAnsi="Times New Roman" w:cs="Times New Roman"/>
          <w:bCs/>
          <w:sz w:val="24"/>
          <w:szCs w:val="24"/>
        </w:rPr>
        <w:t xml:space="preserve"> etkilediği tespit edilmiştir.</w:t>
      </w:r>
      <w:r w:rsidR="00041DE2">
        <w:rPr>
          <w:rFonts w:ascii="Times New Roman" w:hAnsi="Times New Roman" w:cs="Times New Roman"/>
          <w:bCs/>
          <w:sz w:val="24"/>
          <w:szCs w:val="24"/>
        </w:rPr>
        <w:t xml:space="preserve"> Dolayısıyla</w:t>
      </w:r>
      <w:r w:rsidR="001D3357">
        <w:rPr>
          <w:rFonts w:ascii="Times New Roman" w:hAnsi="Times New Roman" w:cs="Times New Roman"/>
          <w:bCs/>
          <w:sz w:val="24"/>
          <w:szCs w:val="24"/>
        </w:rPr>
        <w:t xml:space="preserve"> </w:t>
      </w:r>
      <w:r w:rsidR="001D3357">
        <w:rPr>
          <w:rFonts w:ascii="Times New Roman" w:hAnsi="Times New Roman" w:cs="Times New Roman"/>
          <w:sz w:val="24"/>
          <w:szCs w:val="24"/>
        </w:rPr>
        <w:t>araştırmanın 2, 3, 5, 7, 9, 10 ve 11 numa</w:t>
      </w:r>
      <w:r w:rsidR="00AC3B2B">
        <w:rPr>
          <w:rFonts w:ascii="Times New Roman" w:hAnsi="Times New Roman" w:cs="Times New Roman"/>
          <w:sz w:val="24"/>
          <w:szCs w:val="24"/>
        </w:rPr>
        <w:t>ralı</w:t>
      </w:r>
      <w:r w:rsidR="001D3357">
        <w:rPr>
          <w:rFonts w:ascii="Times New Roman" w:hAnsi="Times New Roman" w:cs="Times New Roman"/>
          <w:sz w:val="24"/>
          <w:szCs w:val="24"/>
        </w:rPr>
        <w:t xml:space="preserve"> hipotezleri desteklenmiş, 1, 4, 6 ve 8 numaralı hipotezleri desteklenmemiştir.</w:t>
      </w:r>
    </w:p>
    <w:p w:rsidR="00105F24" w:rsidRDefault="00730268" w:rsidP="00BD7DE5">
      <w:pPr>
        <w:spacing w:line="360" w:lineRule="auto"/>
        <w:jc w:val="both"/>
        <w:rPr>
          <w:rFonts w:ascii="Times New Roman" w:hAnsi="Times New Roman" w:cs="Times New Roman"/>
          <w:sz w:val="24"/>
          <w:szCs w:val="24"/>
        </w:rPr>
      </w:pPr>
      <w:r w:rsidRPr="00BD7DE5">
        <w:rPr>
          <w:rFonts w:ascii="Times New Roman" w:hAnsi="Times New Roman" w:cs="Times New Roman"/>
          <w:sz w:val="24"/>
          <w:szCs w:val="24"/>
        </w:rPr>
        <w:t>Modele ait R</w:t>
      </w:r>
      <w:r w:rsidRPr="00BD7DE5">
        <w:rPr>
          <w:rFonts w:ascii="Times New Roman" w:hAnsi="Times New Roman" w:cs="Times New Roman"/>
          <w:sz w:val="24"/>
          <w:szCs w:val="24"/>
          <w:vertAlign w:val="superscript"/>
        </w:rPr>
        <w:t>2</w:t>
      </w:r>
      <w:r>
        <w:rPr>
          <w:rFonts w:ascii="Times New Roman" w:hAnsi="Times New Roman" w:cs="Times New Roman"/>
          <w:sz w:val="24"/>
          <w:szCs w:val="24"/>
        </w:rPr>
        <w:t xml:space="preserve"> değerleri</w:t>
      </w:r>
      <w:r w:rsidR="00041DE2">
        <w:rPr>
          <w:rFonts w:ascii="Times New Roman" w:hAnsi="Times New Roman" w:cs="Times New Roman"/>
          <w:sz w:val="24"/>
          <w:szCs w:val="24"/>
        </w:rPr>
        <w:t xml:space="preserve"> incelendiğinde</w:t>
      </w:r>
      <w:r w:rsidRPr="00BD7DE5">
        <w:rPr>
          <w:rFonts w:ascii="Times New Roman" w:hAnsi="Times New Roman" w:cs="Times New Roman"/>
          <w:sz w:val="24"/>
          <w:szCs w:val="24"/>
        </w:rPr>
        <w:t>, marka tercihinin %</w:t>
      </w:r>
      <w:r>
        <w:rPr>
          <w:rFonts w:ascii="Times New Roman" w:hAnsi="Times New Roman" w:cs="Times New Roman"/>
          <w:sz w:val="24"/>
          <w:szCs w:val="24"/>
        </w:rPr>
        <w:t>70</w:t>
      </w:r>
      <w:r w:rsidRPr="00BD7DE5">
        <w:rPr>
          <w:rFonts w:ascii="Times New Roman" w:hAnsi="Times New Roman" w:cs="Times New Roman"/>
          <w:sz w:val="24"/>
          <w:szCs w:val="24"/>
        </w:rPr>
        <w:t>’inin</w:t>
      </w:r>
      <w:r>
        <w:rPr>
          <w:rFonts w:ascii="Times New Roman" w:hAnsi="Times New Roman" w:cs="Times New Roman"/>
          <w:sz w:val="24"/>
          <w:szCs w:val="24"/>
        </w:rPr>
        <w:t xml:space="preserve">, müşteri tatmininin %69’unun marka özgünlüğü değişkeniyle, marka sadakati değişkeninin %90’ının marka tercihi ve müşteri tatmini değişkenleriyle açıklandıkları </w:t>
      </w:r>
      <w:r w:rsidRPr="00BD7DE5">
        <w:rPr>
          <w:rFonts w:ascii="Times New Roman" w:hAnsi="Times New Roman" w:cs="Times New Roman"/>
          <w:sz w:val="24"/>
          <w:szCs w:val="24"/>
        </w:rPr>
        <w:t>görülmektedir.</w:t>
      </w:r>
    </w:p>
    <w:p w:rsidR="00BD7DE5" w:rsidRPr="00BD7DE5" w:rsidRDefault="00BD7DE5" w:rsidP="00936E7D">
      <w:pPr>
        <w:pStyle w:val="ListeParagraf"/>
        <w:numPr>
          <w:ilvl w:val="0"/>
          <w:numId w:val="1"/>
        </w:numPr>
        <w:spacing w:line="360" w:lineRule="auto"/>
        <w:ind w:left="284" w:hanging="284"/>
        <w:jc w:val="both"/>
        <w:rPr>
          <w:rFonts w:ascii="Times New Roman" w:hAnsi="Times New Roman" w:cs="Times New Roman"/>
          <w:b/>
          <w:sz w:val="24"/>
          <w:szCs w:val="24"/>
        </w:rPr>
      </w:pPr>
      <w:r w:rsidRPr="00BD7DE5">
        <w:rPr>
          <w:rFonts w:ascii="Times New Roman" w:hAnsi="Times New Roman" w:cs="Times New Roman"/>
          <w:b/>
          <w:sz w:val="24"/>
          <w:szCs w:val="24"/>
        </w:rPr>
        <w:t>Sonuç</w:t>
      </w:r>
    </w:p>
    <w:p w:rsidR="0047575F" w:rsidRDefault="00233658" w:rsidP="00233658">
      <w:pPr>
        <w:spacing w:line="360" w:lineRule="auto"/>
        <w:jc w:val="both"/>
        <w:rPr>
          <w:rFonts w:ascii="Times New Roman" w:hAnsi="Times New Roman" w:cs="Times New Roman"/>
          <w:sz w:val="24"/>
          <w:szCs w:val="24"/>
        </w:rPr>
      </w:pPr>
      <w:r w:rsidRPr="00233658">
        <w:rPr>
          <w:rFonts w:ascii="Times New Roman" w:hAnsi="Times New Roman" w:cs="Times New Roman"/>
          <w:sz w:val="24"/>
          <w:szCs w:val="24"/>
        </w:rPr>
        <w:t>Gün geçtikte aynılaşan ürün ve hizmetlerin yer aldığı günümüzde özgün markalar rekabet avantajı sağlamakta ve tüketici gözünde farklı bir konumda yer almaktadırlar. Elde edilen bulgular irdelendiğinde, piyasada kendisini diğer markalardan ayıran, tüketicilere farklı deneyim</w:t>
      </w:r>
      <w:r w:rsidR="00200A87">
        <w:rPr>
          <w:rFonts w:ascii="Times New Roman" w:hAnsi="Times New Roman" w:cs="Times New Roman"/>
          <w:sz w:val="24"/>
          <w:szCs w:val="24"/>
        </w:rPr>
        <w:t>ler</w:t>
      </w:r>
      <w:r w:rsidRPr="00233658">
        <w:rPr>
          <w:rFonts w:ascii="Times New Roman" w:hAnsi="Times New Roman" w:cs="Times New Roman"/>
          <w:sz w:val="24"/>
          <w:szCs w:val="24"/>
        </w:rPr>
        <w:t xml:space="preserve"> sunan, güvenilir vaatlerde bulunan ve bunları gerçekleştiren markaların, tüketicilerin tercihlerini önemli ölçüde biçimlendirdikleri görülmektedir. Bununla birlikte prensiplerine sadık kalan, tutarlılık gösteren markalar, tüketicilerin deneyimlerinden tatmin olmalarını </w:t>
      </w:r>
      <w:r w:rsidR="00200A87">
        <w:rPr>
          <w:rFonts w:ascii="Times New Roman" w:hAnsi="Times New Roman" w:cs="Times New Roman"/>
          <w:sz w:val="24"/>
          <w:szCs w:val="24"/>
        </w:rPr>
        <w:t>sağlamakta</w:t>
      </w:r>
      <w:r w:rsidR="003B70E8">
        <w:rPr>
          <w:rFonts w:ascii="Times New Roman" w:hAnsi="Times New Roman" w:cs="Times New Roman"/>
          <w:sz w:val="24"/>
          <w:szCs w:val="24"/>
        </w:rPr>
        <w:t xml:space="preserve"> ve</w:t>
      </w:r>
      <w:r w:rsidR="00F86D66">
        <w:rPr>
          <w:rFonts w:ascii="Times New Roman" w:hAnsi="Times New Roman" w:cs="Times New Roman"/>
          <w:sz w:val="24"/>
          <w:szCs w:val="24"/>
        </w:rPr>
        <w:t xml:space="preserve"> </w:t>
      </w:r>
      <w:r w:rsidR="00200A87">
        <w:rPr>
          <w:rFonts w:ascii="Times New Roman" w:hAnsi="Times New Roman" w:cs="Times New Roman"/>
          <w:sz w:val="24"/>
          <w:szCs w:val="24"/>
        </w:rPr>
        <w:t>tüketiciler</w:t>
      </w:r>
      <w:r w:rsidR="00517DCD">
        <w:rPr>
          <w:rFonts w:ascii="Times New Roman" w:hAnsi="Times New Roman" w:cs="Times New Roman"/>
          <w:sz w:val="24"/>
          <w:szCs w:val="24"/>
        </w:rPr>
        <w:t xml:space="preserve"> gelecekteki satın alımlarında, söz konusu markayı tekrar göz önünde bulundurmaktadırlar. Bu durum</w:t>
      </w:r>
      <w:r w:rsidR="002B13F2">
        <w:rPr>
          <w:rFonts w:ascii="Times New Roman" w:hAnsi="Times New Roman" w:cs="Times New Roman"/>
          <w:sz w:val="24"/>
          <w:szCs w:val="24"/>
        </w:rPr>
        <w:t xml:space="preserve"> markaya yönelik sadakat oluşmasına zemin </w:t>
      </w:r>
      <w:r w:rsidR="00E81129">
        <w:rPr>
          <w:rFonts w:ascii="Times New Roman" w:hAnsi="Times New Roman" w:cs="Times New Roman"/>
          <w:sz w:val="24"/>
          <w:szCs w:val="24"/>
        </w:rPr>
        <w:t>hazırlay</w:t>
      </w:r>
      <w:r w:rsidR="00517DCD">
        <w:rPr>
          <w:rFonts w:ascii="Times New Roman" w:hAnsi="Times New Roman" w:cs="Times New Roman"/>
          <w:sz w:val="24"/>
          <w:szCs w:val="24"/>
        </w:rPr>
        <w:t>arak</w:t>
      </w:r>
      <w:r w:rsidR="008B3948">
        <w:rPr>
          <w:rFonts w:ascii="Times New Roman" w:hAnsi="Times New Roman" w:cs="Times New Roman"/>
          <w:sz w:val="24"/>
          <w:szCs w:val="24"/>
        </w:rPr>
        <w:t xml:space="preserve">, </w:t>
      </w:r>
      <w:r w:rsidR="00200A87">
        <w:rPr>
          <w:rFonts w:ascii="Times New Roman" w:hAnsi="Times New Roman" w:cs="Times New Roman"/>
          <w:sz w:val="24"/>
          <w:szCs w:val="24"/>
        </w:rPr>
        <w:t xml:space="preserve">tüketicilerin </w:t>
      </w:r>
      <w:r w:rsidR="00517DCD">
        <w:rPr>
          <w:rFonts w:ascii="Times New Roman" w:hAnsi="Times New Roman" w:cs="Times New Roman"/>
          <w:sz w:val="24"/>
          <w:szCs w:val="24"/>
        </w:rPr>
        <w:t>ilgil</w:t>
      </w:r>
      <w:r>
        <w:rPr>
          <w:rFonts w:ascii="Times New Roman" w:hAnsi="Times New Roman" w:cs="Times New Roman"/>
          <w:sz w:val="24"/>
          <w:szCs w:val="24"/>
        </w:rPr>
        <w:t>i</w:t>
      </w:r>
      <w:r w:rsidR="00E81129">
        <w:rPr>
          <w:rFonts w:ascii="Times New Roman" w:hAnsi="Times New Roman" w:cs="Times New Roman"/>
          <w:sz w:val="24"/>
          <w:szCs w:val="24"/>
        </w:rPr>
        <w:t xml:space="preserve"> markalar</w:t>
      </w:r>
      <w:r>
        <w:rPr>
          <w:rFonts w:ascii="Times New Roman" w:hAnsi="Times New Roman" w:cs="Times New Roman"/>
          <w:sz w:val="24"/>
          <w:szCs w:val="24"/>
        </w:rPr>
        <w:t>a</w:t>
      </w:r>
      <w:r w:rsidR="00F86D66">
        <w:rPr>
          <w:rFonts w:ascii="Times New Roman" w:hAnsi="Times New Roman" w:cs="Times New Roman"/>
          <w:sz w:val="24"/>
          <w:szCs w:val="24"/>
        </w:rPr>
        <w:t xml:space="preserve"> daha fazla ödeme yapmasını sağlamaktadır.</w:t>
      </w:r>
      <w:r w:rsidR="008B3948">
        <w:rPr>
          <w:rFonts w:ascii="Times New Roman" w:hAnsi="Times New Roman" w:cs="Times New Roman"/>
          <w:sz w:val="24"/>
          <w:szCs w:val="24"/>
        </w:rPr>
        <w:t xml:space="preserve"> </w:t>
      </w:r>
    </w:p>
    <w:p w:rsidR="00E121D7" w:rsidRDefault="00233658" w:rsidP="00B42756">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BD7DE5" w:rsidRPr="00BD7DE5">
        <w:rPr>
          <w:rFonts w:ascii="Times New Roman" w:hAnsi="Times New Roman" w:cs="Times New Roman"/>
          <w:sz w:val="24"/>
          <w:szCs w:val="24"/>
        </w:rPr>
        <w:t xml:space="preserve">olayda örnekleme metodunun kullanılması, verilerin anlık olarak toplanması, sonuçların genellenememesi, araştırmanın sadece </w:t>
      </w:r>
      <w:r w:rsidR="002B13F2">
        <w:rPr>
          <w:rFonts w:ascii="Times New Roman" w:hAnsi="Times New Roman" w:cs="Times New Roman"/>
          <w:sz w:val="24"/>
          <w:szCs w:val="24"/>
        </w:rPr>
        <w:t>bilgisayar</w:t>
      </w:r>
      <w:r w:rsidR="003F3FC3">
        <w:rPr>
          <w:rFonts w:ascii="Times New Roman" w:hAnsi="Times New Roman" w:cs="Times New Roman"/>
          <w:sz w:val="24"/>
          <w:szCs w:val="24"/>
        </w:rPr>
        <w:t xml:space="preserve"> </w:t>
      </w:r>
      <w:r w:rsidR="002B13F2">
        <w:rPr>
          <w:rFonts w:ascii="Times New Roman" w:hAnsi="Times New Roman" w:cs="Times New Roman"/>
          <w:sz w:val="24"/>
          <w:szCs w:val="24"/>
        </w:rPr>
        <w:t>markalarına</w:t>
      </w:r>
      <w:r w:rsidR="00BD7DE5" w:rsidRPr="00BD7DE5">
        <w:rPr>
          <w:rFonts w:ascii="Times New Roman" w:hAnsi="Times New Roman" w:cs="Times New Roman"/>
          <w:sz w:val="24"/>
          <w:szCs w:val="24"/>
        </w:rPr>
        <w:t xml:space="preserve"> yönelik olması, </w:t>
      </w:r>
      <w:r w:rsidR="00DF6892">
        <w:rPr>
          <w:rFonts w:ascii="Times New Roman" w:hAnsi="Times New Roman" w:cs="Times New Roman"/>
          <w:sz w:val="24"/>
          <w:szCs w:val="24"/>
        </w:rPr>
        <w:t xml:space="preserve">çalışmanın sınırlılıkları </w:t>
      </w:r>
      <w:r w:rsidR="00BD7DE5" w:rsidRPr="00BD7DE5">
        <w:rPr>
          <w:rFonts w:ascii="Times New Roman" w:hAnsi="Times New Roman" w:cs="Times New Roman"/>
          <w:sz w:val="24"/>
          <w:szCs w:val="24"/>
        </w:rPr>
        <w:t>olarak ifade edilebilir</w:t>
      </w:r>
      <w:r w:rsidR="00DF6892">
        <w:rPr>
          <w:rFonts w:ascii="Times New Roman" w:hAnsi="Times New Roman" w:cs="Times New Roman"/>
          <w:sz w:val="24"/>
          <w:szCs w:val="24"/>
        </w:rPr>
        <w:t xml:space="preserve">. </w:t>
      </w:r>
      <w:r w:rsidR="00BD7DE5" w:rsidRPr="00BD7DE5">
        <w:rPr>
          <w:rFonts w:ascii="Times New Roman" w:hAnsi="Times New Roman" w:cs="Times New Roman"/>
          <w:sz w:val="24"/>
          <w:szCs w:val="24"/>
        </w:rPr>
        <w:t>Gelecek araştırmalarda; uygulamanın farklı sektö</w:t>
      </w:r>
      <w:r w:rsidR="00844ADD">
        <w:rPr>
          <w:rFonts w:ascii="Times New Roman" w:hAnsi="Times New Roman" w:cs="Times New Roman"/>
          <w:sz w:val="24"/>
          <w:szCs w:val="24"/>
        </w:rPr>
        <w:t>rler</w:t>
      </w:r>
      <w:r w:rsidR="003B70E8">
        <w:rPr>
          <w:rFonts w:ascii="Times New Roman" w:hAnsi="Times New Roman" w:cs="Times New Roman"/>
          <w:sz w:val="24"/>
          <w:szCs w:val="24"/>
        </w:rPr>
        <w:t xml:space="preserve">de, </w:t>
      </w:r>
      <w:r w:rsidR="00AC3B2B">
        <w:rPr>
          <w:rFonts w:ascii="Times New Roman" w:hAnsi="Times New Roman" w:cs="Times New Roman"/>
          <w:sz w:val="24"/>
          <w:szCs w:val="24"/>
        </w:rPr>
        <w:t>farklı değişkenler</w:t>
      </w:r>
      <w:r w:rsidR="003B70E8">
        <w:rPr>
          <w:rFonts w:ascii="Times New Roman" w:hAnsi="Times New Roman" w:cs="Times New Roman"/>
          <w:sz w:val="24"/>
          <w:szCs w:val="24"/>
        </w:rPr>
        <w:t>le uygulanması önerilmektedir</w:t>
      </w:r>
      <w:r w:rsidR="00BD7DE5" w:rsidRPr="00BD7DE5">
        <w:rPr>
          <w:rFonts w:ascii="Times New Roman" w:hAnsi="Times New Roman" w:cs="Times New Roman"/>
          <w:sz w:val="24"/>
          <w:szCs w:val="24"/>
        </w:rPr>
        <w:t>.</w:t>
      </w:r>
    </w:p>
    <w:sectPr w:rsidR="00E121D7" w:rsidSect="00E709B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CE8" w:rsidRDefault="00AB1CE8" w:rsidP="00B32C60">
      <w:pPr>
        <w:spacing w:after="0" w:line="240" w:lineRule="auto"/>
      </w:pPr>
      <w:r>
        <w:separator/>
      </w:r>
    </w:p>
  </w:endnote>
  <w:endnote w:type="continuationSeparator" w:id="0">
    <w:p w:rsidR="00AB1CE8" w:rsidRDefault="00AB1CE8" w:rsidP="00B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65583"/>
      <w:docPartObj>
        <w:docPartGallery w:val="Page Numbers (Bottom of Page)"/>
        <w:docPartUnique/>
      </w:docPartObj>
    </w:sdtPr>
    <w:sdtEndPr>
      <w:rPr>
        <w:rFonts w:ascii="Times New Roman" w:hAnsi="Times New Roman" w:cs="Times New Roman"/>
        <w:sz w:val="24"/>
        <w:szCs w:val="24"/>
      </w:rPr>
    </w:sdtEndPr>
    <w:sdtContent>
      <w:p w:rsidR="00E709B0" w:rsidRDefault="00180BB7">
        <w:pPr>
          <w:pStyle w:val="Altbilgi"/>
          <w:jc w:val="center"/>
          <w:rPr>
            <w:rFonts w:ascii="Times New Roman" w:hAnsi="Times New Roman" w:cs="Times New Roman"/>
            <w:sz w:val="24"/>
            <w:szCs w:val="24"/>
          </w:rPr>
        </w:pPr>
        <w:r w:rsidRPr="00B32C60">
          <w:rPr>
            <w:rFonts w:ascii="Times New Roman" w:hAnsi="Times New Roman" w:cs="Times New Roman"/>
            <w:sz w:val="24"/>
            <w:szCs w:val="24"/>
          </w:rPr>
          <w:fldChar w:fldCharType="begin"/>
        </w:r>
        <w:r w:rsidR="00E709B0" w:rsidRPr="00B32C60">
          <w:rPr>
            <w:rFonts w:ascii="Times New Roman" w:hAnsi="Times New Roman" w:cs="Times New Roman"/>
            <w:sz w:val="24"/>
            <w:szCs w:val="24"/>
          </w:rPr>
          <w:instrText>PAGE   \* MERGEFORMAT</w:instrText>
        </w:r>
        <w:r w:rsidRPr="00B32C60">
          <w:rPr>
            <w:rFonts w:ascii="Times New Roman" w:hAnsi="Times New Roman" w:cs="Times New Roman"/>
            <w:sz w:val="24"/>
            <w:szCs w:val="24"/>
          </w:rPr>
          <w:fldChar w:fldCharType="separate"/>
        </w:r>
        <w:r w:rsidR="009E3850">
          <w:rPr>
            <w:rFonts w:ascii="Times New Roman" w:hAnsi="Times New Roman" w:cs="Times New Roman"/>
            <w:noProof/>
            <w:sz w:val="24"/>
            <w:szCs w:val="24"/>
          </w:rPr>
          <w:t>1</w:t>
        </w:r>
        <w:r w:rsidRPr="00B32C60">
          <w:rPr>
            <w:rFonts w:ascii="Times New Roman" w:hAnsi="Times New Roman" w:cs="Times New Roman"/>
            <w:sz w:val="24"/>
            <w:szCs w:val="24"/>
          </w:rPr>
          <w:fldChar w:fldCharType="end"/>
        </w:r>
      </w:p>
      <w:p w:rsidR="00E709B0" w:rsidRPr="00B32C60" w:rsidRDefault="00AB1CE8">
        <w:pPr>
          <w:pStyle w:val="Altbilgi"/>
          <w:jc w:val="center"/>
          <w:rPr>
            <w:rFonts w:ascii="Times New Roman" w:hAnsi="Times New Roman" w:cs="Times New Roman"/>
            <w:sz w:val="24"/>
            <w:szCs w:val="24"/>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CE8" w:rsidRDefault="00AB1CE8" w:rsidP="00B32C60">
      <w:pPr>
        <w:spacing w:after="0" w:line="240" w:lineRule="auto"/>
      </w:pPr>
      <w:r>
        <w:separator/>
      </w:r>
    </w:p>
  </w:footnote>
  <w:footnote w:type="continuationSeparator" w:id="0">
    <w:p w:rsidR="00AB1CE8" w:rsidRDefault="00AB1CE8" w:rsidP="00B32C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8AF"/>
    <w:multiLevelType w:val="hybridMultilevel"/>
    <w:tmpl w:val="B472FBDA"/>
    <w:lvl w:ilvl="0" w:tplc="01847E5E">
      <w:start w:val="1"/>
      <w:numFmt w:val="ordinal"/>
      <w:lvlText w:val="3.%1"/>
      <w:lvlJc w:val="left"/>
      <w:pPr>
        <w:ind w:left="720" w:hanging="360"/>
      </w:pPr>
      <w:rPr>
        <w:rFonts w:hint="default"/>
      </w:rPr>
    </w:lvl>
    <w:lvl w:ilvl="1" w:tplc="44141BE6">
      <w:start w:val="1"/>
      <w:numFmt w:val="ordinal"/>
      <w:lvlText w:val="3.%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6362CA"/>
    <w:multiLevelType w:val="hybridMultilevel"/>
    <w:tmpl w:val="9ED27EBC"/>
    <w:lvl w:ilvl="0" w:tplc="729C5F4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16212F28"/>
    <w:multiLevelType w:val="hybridMultilevel"/>
    <w:tmpl w:val="B7EC5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2591DB3"/>
    <w:multiLevelType w:val="multilevel"/>
    <w:tmpl w:val="6B38BD6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5396519"/>
    <w:multiLevelType w:val="hybridMultilevel"/>
    <w:tmpl w:val="650E4202"/>
    <w:lvl w:ilvl="0" w:tplc="01847E5E">
      <w:start w:val="1"/>
      <w:numFmt w:val="ordinal"/>
      <w:lvlText w:val="3.%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79D27BC"/>
    <w:multiLevelType w:val="hybridMultilevel"/>
    <w:tmpl w:val="FE104772"/>
    <w:lvl w:ilvl="0" w:tplc="3E908DEC">
      <w:start w:val="1"/>
      <w:numFmt w:val="bullet"/>
      <w:lvlText w:val="•"/>
      <w:lvlJc w:val="left"/>
      <w:pPr>
        <w:tabs>
          <w:tab w:val="num" w:pos="720"/>
        </w:tabs>
        <w:ind w:left="720" w:hanging="360"/>
      </w:pPr>
      <w:rPr>
        <w:rFonts w:ascii="Arial" w:hAnsi="Arial" w:hint="default"/>
      </w:rPr>
    </w:lvl>
    <w:lvl w:ilvl="1" w:tplc="1BA29524" w:tentative="1">
      <w:start w:val="1"/>
      <w:numFmt w:val="bullet"/>
      <w:lvlText w:val="•"/>
      <w:lvlJc w:val="left"/>
      <w:pPr>
        <w:tabs>
          <w:tab w:val="num" w:pos="1440"/>
        </w:tabs>
        <w:ind w:left="1440" w:hanging="360"/>
      </w:pPr>
      <w:rPr>
        <w:rFonts w:ascii="Arial" w:hAnsi="Arial" w:hint="default"/>
      </w:rPr>
    </w:lvl>
    <w:lvl w:ilvl="2" w:tplc="3536ACB6" w:tentative="1">
      <w:start w:val="1"/>
      <w:numFmt w:val="bullet"/>
      <w:lvlText w:val="•"/>
      <w:lvlJc w:val="left"/>
      <w:pPr>
        <w:tabs>
          <w:tab w:val="num" w:pos="2160"/>
        </w:tabs>
        <w:ind w:left="2160" w:hanging="360"/>
      </w:pPr>
      <w:rPr>
        <w:rFonts w:ascii="Arial" w:hAnsi="Arial" w:hint="default"/>
      </w:rPr>
    </w:lvl>
    <w:lvl w:ilvl="3" w:tplc="708E8894" w:tentative="1">
      <w:start w:val="1"/>
      <w:numFmt w:val="bullet"/>
      <w:lvlText w:val="•"/>
      <w:lvlJc w:val="left"/>
      <w:pPr>
        <w:tabs>
          <w:tab w:val="num" w:pos="2880"/>
        </w:tabs>
        <w:ind w:left="2880" w:hanging="360"/>
      </w:pPr>
      <w:rPr>
        <w:rFonts w:ascii="Arial" w:hAnsi="Arial" w:hint="default"/>
      </w:rPr>
    </w:lvl>
    <w:lvl w:ilvl="4" w:tplc="F7006716" w:tentative="1">
      <w:start w:val="1"/>
      <w:numFmt w:val="bullet"/>
      <w:lvlText w:val="•"/>
      <w:lvlJc w:val="left"/>
      <w:pPr>
        <w:tabs>
          <w:tab w:val="num" w:pos="3600"/>
        </w:tabs>
        <w:ind w:left="3600" w:hanging="360"/>
      </w:pPr>
      <w:rPr>
        <w:rFonts w:ascii="Arial" w:hAnsi="Arial" w:hint="default"/>
      </w:rPr>
    </w:lvl>
    <w:lvl w:ilvl="5" w:tplc="38EE75FA" w:tentative="1">
      <w:start w:val="1"/>
      <w:numFmt w:val="bullet"/>
      <w:lvlText w:val="•"/>
      <w:lvlJc w:val="left"/>
      <w:pPr>
        <w:tabs>
          <w:tab w:val="num" w:pos="4320"/>
        </w:tabs>
        <w:ind w:left="4320" w:hanging="360"/>
      </w:pPr>
      <w:rPr>
        <w:rFonts w:ascii="Arial" w:hAnsi="Arial" w:hint="default"/>
      </w:rPr>
    </w:lvl>
    <w:lvl w:ilvl="6" w:tplc="7A3AAA1A" w:tentative="1">
      <w:start w:val="1"/>
      <w:numFmt w:val="bullet"/>
      <w:lvlText w:val="•"/>
      <w:lvlJc w:val="left"/>
      <w:pPr>
        <w:tabs>
          <w:tab w:val="num" w:pos="5040"/>
        </w:tabs>
        <w:ind w:left="5040" w:hanging="360"/>
      </w:pPr>
      <w:rPr>
        <w:rFonts w:ascii="Arial" w:hAnsi="Arial" w:hint="default"/>
      </w:rPr>
    </w:lvl>
    <w:lvl w:ilvl="7" w:tplc="2C44AC0A" w:tentative="1">
      <w:start w:val="1"/>
      <w:numFmt w:val="bullet"/>
      <w:lvlText w:val="•"/>
      <w:lvlJc w:val="left"/>
      <w:pPr>
        <w:tabs>
          <w:tab w:val="num" w:pos="5760"/>
        </w:tabs>
        <w:ind w:left="5760" w:hanging="360"/>
      </w:pPr>
      <w:rPr>
        <w:rFonts w:ascii="Arial" w:hAnsi="Arial" w:hint="default"/>
      </w:rPr>
    </w:lvl>
    <w:lvl w:ilvl="8" w:tplc="9844E7C6" w:tentative="1">
      <w:start w:val="1"/>
      <w:numFmt w:val="bullet"/>
      <w:lvlText w:val="•"/>
      <w:lvlJc w:val="left"/>
      <w:pPr>
        <w:tabs>
          <w:tab w:val="num" w:pos="6480"/>
        </w:tabs>
        <w:ind w:left="6480" w:hanging="360"/>
      </w:pPr>
      <w:rPr>
        <w:rFonts w:ascii="Arial" w:hAnsi="Arial" w:hint="default"/>
      </w:rPr>
    </w:lvl>
  </w:abstractNum>
  <w:abstractNum w:abstractNumId="6">
    <w:nsid w:val="5FFA3C7D"/>
    <w:multiLevelType w:val="hybridMultilevel"/>
    <w:tmpl w:val="9064CECE"/>
    <w:lvl w:ilvl="0" w:tplc="15D2A02C">
      <w:start w:val="1"/>
      <w:numFmt w:val="ordinal"/>
      <w:lvlText w:val="4.%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2756"/>
    <w:rsid w:val="00000048"/>
    <w:rsid w:val="00000349"/>
    <w:rsid w:val="0001603B"/>
    <w:rsid w:val="00033343"/>
    <w:rsid w:val="00041DE2"/>
    <w:rsid w:val="00105F24"/>
    <w:rsid w:val="00180BB7"/>
    <w:rsid w:val="001A6912"/>
    <w:rsid w:val="001B6453"/>
    <w:rsid w:val="001C4E98"/>
    <w:rsid w:val="001D3357"/>
    <w:rsid w:val="001D79B4"/>
    <w:rsid w:val="00200A87"/>
    <w:rsid w:val="002110ED"/>
    <w:rsid w:val="00212686"/>
    <w:rsid w:val="00225C73"/>
    <w:rsid w:val="00233658"/>
    <w:rsid w:val="00241B85"/>
    <w:rsid w:val="00243D01"/>
    <w:rsid w:val="00254A4B"/>
    <w:rsid w:val="00275DB7"/>
    <w:rsid w:val="00293288"/>
    <w:rsid w:val="002A5A5B"/>
    <w:rsid w:val="002B13F2"/>
    <w:rsid w:val="002C248E"/>
    <w:rsid w:val="002D036A"/>
    <w:rsid w:val="00322E21"/>
    <w:rsid w:val="003516B5"/>
    <w:rsid w:val="0036018D"/>
    <w:rsid w:val="003A225D"/>
    <w:rsid w:val="003B70E8"/>
    <w:rsid w:val="003D0373"/>
    <w:rsid w:val="003F3FC3"/>
    <w:rsid w:val="00462A16"/>
    <w:rsid w:val="00465157"/>
    <w:rsid w:val="0047575F"/>
    <w:rsid w:val="004778BE"/>
    <w:rsid w:val="004E3B6D"/>
    <w:rsid w:val="0050252E"/>
    <w:rsid w:val="00517DCD"/>
    <w:rsid w:val="00523E87"/>
    <w:rsid w:val="00564F7F"/>
    <w:rsid w:val="00586F81"/>
    <w:rsid w:val="005A3995"/>
    <w:rsid w:val="005F690A"/>
    <w:rsid w:val="00600C41"/>
    <w:rsid w:val="006247AB"/>
    <w:rsid w:val="006278B4"/>
    <w:rsid w:val="006327CD"/>
    <w:rsid w:val="006678C8"/>
    <w:rsid w:val="006762EC"/>
    <w:rsid w:val="006813D6"/>
    <w:rsid w:val="006B40CE"/>
    <w:rsid w:val="006C1ADA"/>
    <w:rsid w:val="0071200B"/>
    <w:rsid w:val="007207E5"/>
    <w:rsid w:val="00730268"/>
    <w:rsid w:val="00764610"/>
    <w:rsid w:val="00794C86"/>
    <w:rsid w:val="007A24B5"/>
    <w:rsid w:val="007D2C8D"/>
    <w:rsid w:val="00822388"/>
    <w:rsid w:val="00822835"/>
    <w:rsid w:val="00844ADD"/>
    <w:rsid w:val="008501AB"/>
    <w:rsid w:val="00851E9C"/>
    <w:rsid w:val="0086736A"/>
    <w:rsid w:val="00872A7F"/>
    <w:rsid w:val="008903D6"/>
    <w:rsid w:val="008B3948"/>
    <w:rsid w:val="008D48CA"/>
    <w:rsid w:val="008F0AE5"/>
    <w:rsid w:val="00917AF8"/>
    <w:rsid w:val="00936E7D"/>
    <w:rsid w:val="00980F00"/>
    <w:rsid w:val="009A4EA8"/>
    <w:rsid w:val="009A69FE"/>
    <w:rsid w:val="009D4017"/>
    <w:rsid w:val="009E3850"/>
    <w:rsid w:val="009F00FC"/>
    <w:rsid w:val="00A01020"/>
    <w:rsid w:val="00A11C7C"/>
    <w:rsid w:val="00A308BB"/>
    <w:rsid w:val="00AA3FE6"/>
    <w:rsid w:val="00AB1CE8"/>
    <w:rsid w:val="00AC32BD"/>
    <w:rsid w:val="00AC3B2B"/>
    <w:rsid w:val="00AD38D9"/>
    <w:rsid w:val="00AD7F66"/>
    <w:rsid w:val="00AF6A8D"/>
    <w:rsid w:val="00B32C60"/>
    <w:rsid w:val="00B42756"/>
    <w:rsid w:val="00B46A28"/>
    <w:rsid w:val="00B56342"/>
    <w:rsid w:val="00B8405B"/>
    <w:rsid w:val="00BA0F26"/>
    <w:rsid w:val="00BA386A"/>
    <w:rsid w:val="00BD7DE5"/>
    <w:rsid w:val="00C03CFC"/>
    <w:rsid w:val="00C10C72"/>
    <w:rsid w:val="00C17C18"/>
    <w:rsid w:val="00C20A72"/>
    <w:rsid w:val="00C45CC5"/>
    <w:rsid w:val="00C62BB5"/>
    <w:rsid w:val="00C7760E"/>
    <w:rsid w:val="00CF3C23"/>
    <w:rsid w:val="00D17A13"/>
    <w:rsid w:val="00D33834"/>
    <w:rsid w:val="00D404C8"/>
    <w:rsid w:val="00D82B98"/>
    <w:rsid w:val="00DB076E"/>
    <w:rsid w:val="00DF6892"/>
    <w:rsid w:val="00E121D7"/>
    <w:rsid w:val="00E16A0B"/>
    <w:rsid w:val="00E2180C"/>
    <w:rsid w:val="00E44AF3"/>
    <w:rsid w:val="00E709B0"/>
    <w:rsid w:val="00E81129"/>
    <w:rsid w:val="00E81964"/>
    <w:rsid w:val="00E84764"/>
    <w:rsid w:val="00E910D8"/>
    <w:rsid w:val="00EA1134"/>
    <w:rsid w:val="00EA628B"/>
    <w:rsid w:val="00EB6C16"/>
    <w:rsid w:val="00EE0658"/>
    <w:rsid w:val="00EF42DD"/>
    <w:rsid w:val="00F8139D"/>
    <w:rsid w:val="00F86D66"/>
    <w:rsid w:val="00FB1DA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0"/>
        <o:r id="V:Rule2" type="connector" idref="#_x0000_s1033"/>
        <o:r id="V:Rule3" type="connector" idref="#_x0000_s1032"/>
        <o:r id="V:Rule4" type="connector" idref="#_x0000_s1034"/>
        <o:r id="V:Rule5"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7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2756"/>
    <w:pPr>
      <w:ind w:left="720"/>
      <w:contextualSpacing/>
    </w:pPr>
  </w:style>
  <w:style w:type="character" w:styleId="Vurgu">
    <w:name w:val="Emphasis"/>
    <w:basedOn w:val="VarsaylanParagrafYazTipi"/>
    <w:uiPriority w:val="20"/>
    <w:qFormat/>
    <w:rsid w:val="00B42756"/>
    <w:rPr>
      <w:i/>
      <w:iCs/>
    </w:rPr>
  </w:style>
  <w:style w:type="character" w:customStyle="1" w:styleId="talk-transcriptfragment">
    <w:name w:val="talk-transcript__fragment"/>
    <w:basedOn w:val="VarsaylanParagrafYazTipi"/>
    <w:rsid w:val="00B42756"/>
  </w:style>
  <w:style w:type="paragraph" w:styleId="BalonMetni">
    <w:name w:val="Balloon Text"/>
    <w:basedOn w:val="Normal"/>
    <w:link w:val="BalonMetniChar"/>
    <w:uiPriority w:val="99"/>
    <w:semiHidden/>
    <w:unhideWhenUsed/>
    <w:rsid w:val="00BD7D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7DE5"/>
    <w:rPr>
      <w:rFonts w:ascii="Tahoma" w:hAnsi="Tahoma" w:cs="Tahoma"/>
      <w:sz w:val="16"/>
      <w:szCs w:val="16"/>
    </w:rPr>
  </w:style>
  <w:style w:type="paragraph" w:styleId="NormalWeb">
    <w:name w:val="Normal (Web)"/>
    <w:basedOn w:val="Normal"/>
    <w:uiPriority w:val="99"/>
    <w:semiHidden/>
    <w:unhideWhenUsed/>
    <w:rsid w:val="00CF3C23"/>
    <w:pPr>
      <w:spacing w:before="100" w:beforeAutospacing="1" w:after="100" w:afterAutospacing="1" w:line="240" w:lineRule="auto"/>
    </w:pPr>
    <w:rPr>
      <w:rFonts w:ascii="Times New Roman" w:hAnsi="Times New Roman" w:cs="Times New Roman"/>
      <w:sz w:val="24"/>
      <w:szCs w:val="24"/>
    </w:rPr>
  </w:style>
  <w:style w:type="character" w:styleId="AklamaBavurusu">
    <w:name w:val="annotation reference"/>
    <w:basedOn w:val="VarsaylanParagrafYazTipi"/>
    <w:uiPriority w:val="99"/>
    <w:semiHidden/>
    <w:unhideWhenUsed/>
    <w:rsid w:val="00D404C8"/>
    <w:rPr>
      <w:sz w:val="16"/>
      <w:szCs w:val="16"/>
    </w:rPr>
  </w:style>
  <w:style w:type="paragraph" w:styleId="AklamaMetni">
    <w:name w:val="annotation text"/>
    <w:basedOn w:val="Normal"/>
    <w:link w:val="AklamaMetniChar"/>
    <w:uiPriority w:val="99"/>
    <w:semiHidden/>
    <w:unhideWhenUsed/>
    <w:rsid w:val="00D404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404C8"/>
    <w:rPr>
      <w:sz w:val="20"/>
      <w:szCs w:val="20"/>
    </w:rPr>
  </w:style>
  <w:style w:type="paragraph" w:styleId="AklamaKonusu">
    <w:name w:val="annotation subject"/>
    <w:basedOn w:val="AklamaMetni"/>
    <w:next w:val="AklamaMetni"/>
    <w:link w:val="AklamaKonusuChar"/>
    <w:uiPriority w:val="99"/>
    <w:semiHidden/>
    <w:unhideWhenUsed/>
    <w:rsid w:val="00D404C8"/>
    <w:rPr>
      <w:b/>
      <w:bCs/>
    </w:rPr>
  </w:style>
  <w:style w:type="character" w:customStyle="1" w:styleId="AklamaKonusuChar">
    <w:name w:val="Açıklama Konusu Char"/>
    <w:basedOn w:val="AklamaMetniChar"/>
    <w:link w:val="AklamaKonusu"/>
    <w:uiPriority w:val="99"/>
    <w:semiHidden/>
    <w:rsid w:val="00D404C8"/>
    <w:rPr>
      <w:b/>
      <w:bCs/>
      <w:sz w:val="20"/>
      <w:szCs w:val="20"/>
    </w:rPr>
  </w:style>
  <w:style w:type="table" w:styleId="TabloKlavuzu">
    <w:name w:val="Table Grid"/>
    <w:basedOn w:val="NormalTablo"/>
    <w:uiPriority w:val="59"/>
    <w:rsid w:val="0047575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32C6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32C60"/>
  </w:style>
  <w:style w:type="paragraph" w:styleId="Altbilgi">
    <w:name w:val="footer"/>
    <w:basedOn w:val="Normal"/>
    <w:link w:val="AltbilgiChar"/>
    <w:uiPriority w:val="99"/>
    <w:unhideWhenUsed/>
    <w:rsid w:val="00B32C6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2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7A4E354-3F39-4699-96E1-18E5ABE6E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5</Pages>
  <Words>1247</Words>
  <Characters>7110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User</cp:lastModifiedBy>
  <cp:revision>114</cp:revision>
  <cp:lastPrinted>2015-02-23T12:16:00Z</cp:lastPrinted>
  <dcterms:created xsi:type="dcterms:W3CDTF">2015-02-20T12:50:00Z</dcterms:created>
  <dcterms:modified xsi:type="dcterms:W3CDTF">2015-02-23T19:20:00Z</dcterms:modified>
</cp:coreProperties>
</file>